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9A16473" w14:textId="77777777" w:rsidR="00B42689" w:rsidRDefault="00B42689" w:rsidP="00B54CF0">
      <w:bookmarkStart w:id="0" w:name="_GoBack"/>
      <w:bookmarkEnd w:id="0"/>
    </w:p>
    <w:p w14:paraId="39A16474" w14:textId="77777777" w:rsidR="00B42689" w:rsidRPr="00B42689" w:rsidRDefault="00B42689" w:rsidP="00B54CF0">
      <w:pPr>
        <w:pStyle w:val="Heading1"/>
        <w:jc w:val="center"/>
      </w:pPr>
      <w:r w:rsidRPr="00B42689">
        <w:t>Pay Guide</w:t>
      </w:r>
      <w:r w:rsidR="001E7901">
        <w:t xml:space="preserve"> -</w:t>
      </w:r>
      <w:r w:rsidR="00D81705">
        <w:t xml:space="preserve"> </w:t>
      </w:r>
      <w:r>
        <w:t>Pest Control Industry Award 2010</w:t>
      </w:r>
      <w:r w:rsidRPr="00B42689">
        <w:t xml:space="preserve"> </w:t>
      </w:r>
    </w:p>
    <w:p w14:paraId="39A16475" w14:textId="77777777" w:rsidR="00B42689" w:rsidRPr="00B42689" w:rsidRDefault="3233FFDE" w:rsidP="3233FFDE">
      <w:pPr>
        <w:pStyle w:val="Heading1"/>
        <w:spacing w:before="240" w:after="120"/>
        <w:ind w:right="567"/>
        <w:jc w:val="center"/>
      </w:pPr>
      <w:r>
        <w:t xml:space="preserve"> [MA000097</w:t>
      </w:r>
      <w:r w:rsidRPr="00B42689">
        <w:t>]</w:t>
      </w:r>
    </w:p>
    <w:p w14:paraId="39A16476" w14:textId="77777777" w:rsidR="00B42689" w:rsidRPr="00336E19" w:rsidRDefault="00B42689" w:rsidP="3233FFDE">
      <w:pPr>
        <w:spacing w:before="240"/>
        <w:jc w:val="center"/>
      </w:pPr>
      <w:r w:rsidRPr="00336E19">
        <w:t>Published</w:t>
      </w:r>
      <w:r w:rsidR="002A32CB" w:rsidRPr="00336E19">
        <w:t xml:space="preserve"> </w:t>
      </w:r>
      <w:r>
        <w:t>28 June 2017</w:t>
      </w:r>
      <w:r w:rsidRPr="00336E19">
        <w:t xml:space="preserve"> </w:t>
      </w:r>
    </w:p>
    <w:p w14:paraId="39A16477" w14:textId="77777777" w:rsidR="00B42689" w:rsidRPr="00336E19" w:rsidRDefault="00B42689" w:rsidP="00B54CF0"/>
    <w:p w14:paraId="39A16478" w14:textId="77777777" w:rsidR="0046472F" w:rsidRPr="00336E19" w:rsidRDefault="0046472F" w:rsidP="0046472F">
      <w:pPr>
        <w:spacing w:after="1200" w:line="240" w:lineRule="auto"/>
      </w:pPr>
      <w:r w:rsidRPr="00336E19">
        <w:t>Pay rates change from 1 July each year, the</w:t>
      </w:r>
      <w:r w:rsidRPr="00336E19">
        <w:rPr>
          <w:b/>
        </w:rPr>
        <w:t xml:space="preserve"> </w:t>
      </w:r>
      <w:r w:rsidRPr="00336E19">
        <w:t xml:space="preserve">rates in this guide apply from </w:t>
      </w:r>
      <w:r>
        <w:t>01 July 2017</w:t>
      </w:r>
      <w:r w:rsidRPr="00336E19">
        <w:t>.</w:t>
      </w:r>
    </w:p>
    <w:p w14:paraId="39A16479" w14:textId="77777777" w:rsidR="0046472F" w:rsidRPr="00336E19" w:rsidRDefault="0046472F" w:rsidP="0046472F">
      <w:pPr>
        <w:rPr>
          <w:rFonts w:eastAsia="Arial" w:cs="Arial"/>
        </w:rPr>
      </w:pPr>
      <w:r w:rsidRPr="00336E19">
        <w:rPr>
          <w:rFonts w:eastAsia="Arial" w:cs="Arial"/>
        </w:rPr>
        <w:t xml:space="preserve">Information about the definition and operation of allowances, penalties and overtime can be found in the </w:t>
      </w:r>
      <w:hyperlink r:id="rId12" w:history="1">
        <w:r w:rsidRPr="00336E19">
          <w:rPr>
            <w:rStyle w:val="Hyperlink"/>
            <w:rFonts w:eastAsia="Arial" w:cs="Arial"/>
          </w:rPr>
          <w:t>award</w:t>
        </w:r>
      </w:hyperlink>
      <w:r w:rsidRPr="00336E19">
        <w:rPr>
          <w:rFonts w:eastAsia="Arial" w:cs="Arial"/>
        </w:rPr>
        <w:t xml:space="preserve"> and the </w:t>
      </w:r>
      <w:hyperlink r:id="rId13" w:history="1">
        <w:r w:rsidRPr="00336E19">
          <w:rPr>
            <w:rStyle w:val="Hyperlink"/>
            <w:rFonts w:eastAsia="Arial" w:cs="Arial"/>
          </w:rPr>
          <w:t>Pay and Conditions Tool</w:t>
        </w:r>
      </w:hyperlink>
      <w:r w:rsidRPr="00336E19">
        <w:rPr>
          <w:rFonts w:eastAsia="Arial" w:cs="Arial"/>
        </w:rPr>
        <w:t>.</w:t>
      </w:r>
    </w:p>
    <w:p w14:paraId="39A1647A" w14:textId="77777777" w:rsidR="00E57918" w:rsidRDefault="0046472F" w:rsidP="00C57289">
      <w:r w:rsidRPr="00336E19">
        <w:t xml:space="preserve">The best way to get general pay and conditions advice is to register for </w:t>
      </w:r>
      <w:hyperlink r:id="rId14" w:history="1">
        <w:r w:rsidR="00336E19">
          <w:rPr>
            <w:rStyle w:val="Hyperlink"/>
          </w:rPr>
          <w:t>My account</w:t>
        </w:r>
      </w:hyperlink>
      <w:r w:rsidRPr="00336E19">
        <w:t xml:space="preserve"> on our website. Once you have registered you can ask questions and save replies, view tailored information relevant to you and save pages, pay rates and awards.</w:t>
      </w:r>
      <w:r w:rsidR="00E57918">
        <w:br w:type="page"/>
      </w:r>
    </w:p>
    <w:p w14:paraId="39A1647B" w14:textId="77777777" w:rsidR="00B75E84" w:rsidRDefault="00B75E84" w:rsidP="00B54CF0">
      <w:pPr>
        <w:pStyle w:val="Heading2"/>
      </w:pPr>
      <w:r>
        <w:lastRenderedPageBreak/>
        <w:t>Rates of pay</w:t>
      </w:r>
    </w:p>
    <w:p w14:paraId="39A1647C" w14:textId="77777777" w:rsidR="000C7AFE" w:rsidRPr="00D81705" w:rsidRDefault="00B42689" w:rsidP="00B54CF0">
      <w:pPr>
        <w:pStyle w:val="Heading3"/>
      </w:pPr>
      <w:r w:rsidRPr="00D81705">
        <w:t>Adult</w:t>
      </w:r>
    </w:p>
    <w:p w14:paraId="39A1647D" w14:textId="77777777" w:rsidR="002A32CB" w:rsidRDefault="00DD1C39" w:rsidP="002A32CB">
      <w:pPr>
        <w:pStyle w:val="Heading3"/>
        <w:contextualSpacing/>
      </w:pPr>
      <w:r>
        <w:t>Full-time &amp; part-time</w:t>
      </w:r>
    </w:p>
    <w:p w14:paraId="39A1647E" w14:textId="77777777" w:rsidR="00D865C0" w:rsidRDefault="00DD1C39" w:rsidP="00DD1C39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D865C0" w14:paraId="39A16486" w14:textId="77777777" w:rsidTr="00203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39A1647F" w14:textId="77777777" w:rsidR="00D865C0" w:rsidRDefault="00DD1C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39A16480" w14:textId="77777777" w:rsidR="00D865C0" w:rsidRDefault="00DD1C39">
            <w:pPr>
              <w:keepNext/>
              <w:keepLines/>
            </w:pPr>
            <w:r>
              <w:rPr>
                <w:b/>
              </w:rPr>
              <w:t>Weekly pay rate</w:t>
            </w:r>
          </w:p>
        </w:tc>
        <w:tc>
          <w:tcPr>
            <w:tcW w:w="1942" w:type="dxa"/>
          </w:tcPr>
          <w:p w14:paraId="39A16481" w14:textId="77777777" w:rsidR="00D865C0" w:rsidRDefault="00DD1C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1942" w:type="dxa"/>
          </w:tcPr>
          <w:p w14:paraId="39A16482" w14:textId="77777777" w:rsidR="00D865C0" w:rsidRDefault="00DD1C39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1942" w:type="dxa"/>
          </w:tcPr>
          <w:p w14:paraId="39A16483" w14:textId="77777777" w:rsidR="00D865C0" w:rsidRDefault="00DD1C39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1942" w:type="dxa"/>
          </w:tcPr>
          <w:p w14:paraId="39A16484" w14:textId="77777777" w:rsidR="00D865C0" w:rsidRDefault="00DD1C39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1942" w:type="dxa"/>
          </w:tcPr>
          <w:p w14:paraId="39A16485" w14:textId="77777777" w:rsidR="00D865C0" w:rsidRDefault="00DD1C39">
            <w:r>
              <w:rPr>
                <w:b/>
              </w:rPr>
              <w:t>Afternoon shift</w:t>
            </w:r>
          </w:p>
        </w:tc>
      </w:tr>
      <w:tr w:rsidR="00D865C0" w14:paraId="39A1648E" w14:textId="77777777" w:rsidTr="00203CD9">
        <w:tc>
          <w:tcPr>
            <w:tcW w:w="3248" w:type="dxa"/>
          </w:tcPr>
          <w:p w14:paraId="39A16487" w14:textId="77777777" w:rsidR="00D865C0" w:rsidRDefault="00DD1C39">
            <w:pPr>
              <w:keepNext/>
              <w:keepLines/>
            </w:pPr>
            <w:r>
              <w:t>Level 1</w:t>
            </w:r>
          </w:p>
        </w:tc>
        <w:tc>
          <w:tcPr>
            <w:tcW w:w="1942" w:type="dxa"/>
          </w:tcPr>
          <w:p w14:paraId="39A16488" w14:textId="77777777" w:rsidR="00D865C0" w:rsidRDefault="00DD1C39">
            <w:pPr>
              <w:keepNext/>
              <w:keepLines/>
            </w:pPr>
            <w:r>
              <w:t>$702.30</w:t>
            </w:r>
          </w:p>
        </w:tc>
        <w:tc>
          <w:tcPr>
            <w:tcW w:w="1942" w:type="dxa"/>
          </w:tcPr>
          <w:p w14:paraId="39A16489" w14:textId="77777777" w:rsidR="00D865C0" w:rsidRDefault="00DD1C39">
            <w:pPr>
              <w:keepNext/>
              <w:keepLines/>
            </w:pPr>
            <w:r>
              <w:t>$18.48</w:t>
            </w:r>
          </w:p>
        </w:tc>
        <w:tc>
          <w:tcPr>
            <w:tcW w:w="1942" w:type="dxa"/>
          </w:tcPr>
          <w:p w14:paraId="39A1648A" w14:textId="77777777" w:rsidR="00D865C0" w:rsidRDefault="00DD1C39">
            <w:pPr>
              <w:keepNext/>
              <w:keepLines/>
            </w:pPr>
            <w:r>
              <w:t>$27.72</w:t>
            </w:r>
          </w:p>
        </w:tc>
        <w:tc>
          <w:tcPr>
            <w:tcW w:w="1942" w:type="dxa"/>
          </w:tcPr>
          <w:p w14:paraId="39A1648B" w14:textId="77777777" w:rsidR="00D865C0" w:rsidRDefault="00DD1C39">
            <w:pPr>
              <w:keepNext/>
              <w:keepLines/>
            </w:pPr>
            <w:r>
              <w:t>$36.96</w:t>
            </w:r>
          </w:p>
        </w:tc>
        <w:tc>
          <w:tcPr>
            <w:tcW w:w="1942" w:type="dxa"/>
          </w:tcPr>
          <w:p w14:paraId="39A1648C" w14:textId="77777777" w:rsidR="00D865C0" w:rsidRDefault="00DD1C39">
            <w:pPr>
              <w:keepNext/>
              <w:keepLines/>
            </w:pPr>
            <w:r>
              <w:t>$46.20</w:t>
            </w:r>
          </w:p>
        </w:tc>
        <w:tc>
          <w:tcPr>
            <w:tcW w:w="1942" w:type="dxa"/>
          </w:tcPr>
          <w:p w14:paraId="39A1648D" w14:textId="77777777" w:rsidR="00D865C0" w:rsidRDefault="00DD1C39">
            <w:r>
              <w:t>$21.25</w:t>
            </w:r>
          </w:p>
        </w:tc>
      </w:tr>
      <w:tr w:rsidR="00D865C0" w14:paraId="39A16496" w14:textId="77777777" w:rsidTr="00203CD9">
        <w:tc>
          <w:tcPr>
            <w:tcW w:w="3248" w:type="dxa"/>
          </w:tcPr>
          <w:p w14:paraId="39A1648F" w14:textId="77777777" w:rsidR="00D865C0" w:rsidRDefault="00DD1C39">
            <w:pPr>
              <w:keepNext/>
              <w:keepLines/>
            </w:pPr>
            <w:r>
              <w:t>Level 2</w:t>
            </w:r>
          </w:p>
        </w:tc>
        <w:tc>
          <w:tcPr>
            <w:tcW w:w="1942" w:type="dxa"/>
          </w:tcPr>
          <w:p w14:paraId="39A16490" w14:textId="77777777" w:rsidR="00D865C0" w:rsidRDefault="00DD1C39">
            <w:pPr>
              <w:keepNext/>
              <w:keepLines/>
            </w:pPr>
            <w:r>
              <w:t>$719.60</w:t>
            </w:r>
          </w:p>
        </w:tc>
        <w:tc>
          <w:tcPr>
            <w:tcW w:w="1942" w:type="dxa"/>
          </w:tcPr>
          <w:p w14:paraId="39A16491" w14:textId="77777777" w:rsidR="00D865C0" w:rsidRDefault="00DD1C39">
            <w:pPr>
              <w:keepNext/>
              <w:keepLines/>
            </w:pPr>
            <w:r>
              <w:t>$18.94</w:t>
            </w:r>
          </w:p>
        </w:tc>
        <w:tc>
          <w:tcPr>
            <w:tcW w:w="1942" w:type="dxa"/>
          </w:tcPr>
          <w:p w14:paraId="39A16492" w14:textId="77777777" w:rsidR="00D865C0" w:rsidRDefault="00DD1C39">
            <w:pPr>
              <w:keepNext/>
              <w:keepLines/>
            </w:pPr>
            <w:r>
              <w:t>$28.41</w:t>
            </w:r>
          </w:p>
        </w:tc>
        <w:tc>
          <w:tcPr>
            <w:tcW w:w="1942" w:type="dxa"/>
          </w:tcPr>
          <w:p w14:paraId="39A16493" w14:textId="77777777" w:rsidR="00D865C0" w:rsidRDefault="00DD1C39">
            <w:pPr>
              <w:keepNext/>
              <w:keepLines/>
            </w:pPr>
            <w:r>
              <w:t>$37.88</w:t>
            </w:r>
          </w:p>
        </w:tc>
        <w:tc>
          <w:tcPr>
            <w:tcW w:w="1942" w:type="dxa"/>
          </w:tcPr>
          <w:p w14:paraId="39A16494" w14:textId="77777777" w:rsidR="00D865C0" w:rsidRDefault="00DD1C39">
            <w:pPr>
              <w:keepNext/>
              <w:keepLines/>
            </w:pPr>
            <w:r>
              <w:t>$47.35</w:t>
            </w:r>
          </w:p>
        </w:tc>
        <w:tc>
          <w:tcPr>
            <w:tcW w:w="1942" w:type="dxa"/>
          </w:tcPr>
          <w:p w14:paraId="39A16495" w14:textId="77777777" w:rsidR="00D865C0" w:rsidRDefault="00DD1C39">
            <w:r>
              <w:t>$21.78</w:t>
            </w:r>
          </w:p>
        </w:tc>
      </w:tr>
      <w:tr w:rsidR="00D865C0" w14:paraId="39A1649E" w14:textId="77777777" w:rsidTr="00203CD9">
        <w:tc>
          <w:tcPr>
            <w:tcW w:w="3248" w:type="dxa"/>
          </w:tcPr>
          <w:p w14:paraId="39A16497" w14:textId="77777777" w:rsidR="00D865C0" w:rsidRDefault="00DD1C39">
            <w:pPr>
              <w:keepNext/>
              <w:keepLines/>
            </w:pPr>
            <w:r>
              <w:t>Level 3</w:t>
            </w:r>
          </w:p>
        </w:tc>
        <w:tc>
          <w:tcPr>
            <w:tcW w:w="1942" w:type="dxa"/>
          </w:tcPr>
          <w:p w14:paraId="39A16498" w14:textId="77777777" w:rsidR="00D865C0" w:rsidRDefault="00DD1C39">
            <w:pPr>
              <w:keepNext/>
              <w:keepLines/>
            </w:pPr>
            <w:r>
              <w:t>$742.30</w:t>
            </w:r>
          </w:p>
        </w:tc>
        <w:tc>
          <w:tcPr>
            <w:tcW w:w="1942" w:type="dxa"/>
          </w:tcPr>
          <w:p w14:paraId="39A16499" w14:textId="77777777" w:rsidR="00D865C0" w:rsidRDefault="00DD1C39">
            <w:pPr>
              <w:keepNext/>
              <w:keepLines/>
            </w:pPr>
            <w:r>
              <w:t>$19.53</w:t>
            </w:r>
          </w:p>
        </w:tc>
        <w:tc>
          <w:tcPr>
            <w:tcW w:w="1942" w:type="dxa"/>
          </w:tcPr>
          <w:p w14:paraId="39A1649A" w14:textId="77777777" w:rsidR="00D865C0" w:rsidRDefault="00DD1C39">
            <w:pPr>
              <w:keepNext/>
              <w:keepLines/>
            </w:pPr>
            <w:r>
              <w:t>$29.30</w:t>
            </w:r>
          </w:p>
        </w:tc>
        <w:tc>
          <w:tcPr>
            <w:tcW w:w="1942" w:type="dxa"/>
          </w:tcPr>
          <w:p w14:paraId="39A1649B" w14:textId="77777777" w:rsidR="00D865C0" w:rsidRDefault="00DD1C39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39A1649C" w14:textId="77777777" w:rsidR="00D865C0" w:rsidRDefault="00DD1C39">
            <w:pPr>
              <w:keepNext/>
              <w:keepLines/>
            </w:pPr>
            <w:r>
              <w:t>$48.83</w:t>
            </w:r>
          </w:p>
        </w:tc>
        <w:tc>
          <w:tcPr>
            <w:tcW w:w="1942" w:type="dxa"/>
          </w:tcPr>
          <w:p w14:paraId="39A1649D" w14:textId="77777777" w:rsidR="00D865C0" w:rsidRDefault="00DD1C39">
            <w:r>
              <w:t>$22.46</w:t>
            </w:r>
          </w:p>
        </w:tc>
      </w:tr>
      <w:tr w:rsidR="00D865C0" w14:paraId="39A164A6" w14:textId="77777777" w:rsidTr="00203CD9">
        <w:tc>
          <w:tcPr>
            <w:tcW w:w="3248" w:type="dxa"/>
          </w:tcPr>
          <w:p w14:paraId="39A1649F" w14:textId="77777777" w:rsidR="00D865C0" w:rsidRDefault="00DD1C39">
            <w:pPr>
              <w:keepNext/>
              <w:keepLines/>
            </w:pPr>
            <w:r>
              <w:t>Level 4</w:t>
            </w:r>
          </w:p>
        </w:tc>
        <w:tc>
          <w:tcPr>
            <w:tcW w:w="1942" w:type="dxa"/>
          </w:tcPr>
          <w:p w14:paraId="39A164A0" w14:textId="77777777" w:rsidR="00D865C0" w:rsidRDefault="00DD1C39">
            <w:pPr>
              <w:keepNext/>
              <w:keepLines/>
            </w:pPr>
            <w:r>
              <w:t>$757.80</w:t>
            </w:r>
          </w:p>
        </w:tc>
        <w:tc>
          <w:tcPr>
            <w:tcW w:w="1942" w:type="dxa"/>
          </w:tcPr>
          <w:p w14:paraId="39A164A1" w14:textId="77777777" w:rsidR="00D865C0" w:rsidRDefault="00DD1C39">
            <w:pPr>
              <w:keepNext/>
              <w:keepLines/>
            </w:pPr>
            <w:r>
              <w:t>$19.94</w:t>
            </w:r>
          </w:p>
        </w:tc>
        <w:tc>
          <w:tcPr>
            <w:tcW w:w="1942" w:type="dxa"/>
          </w:tcPr>
          <w:p w14:paraId="39A164A2" w14:textId="77777777" w:rsidR="00D865C0" w:rsidRDefault="00DD1C39">
            <w:pPr>
              <w:keepNext/>
              <w:keepLines/>
            </w:pPr>
            <w:r>
              <w:t>$29.91</w:t>
            </w:r>
          </w:p>
        </w:tc>
        <w:tc>
          <w:tcPr>
            <w:tcW w:w="1942" w:type="dxa"/>
          </w:tcPr>
          <w:p w14:paraId="39A164A3" w14:textId="77777777" w:rsidR="00D865C0" w:rsidRDefault="00DD1C39">
            <w:pPr>
              <w:keepNext/>
              <w:keepLines/>
            </w:pPr>
            <w:r>
              <w:t>$39.88</w:t>
            </w:r>
          </w:p>
        </w:tc>
        <w:tc>
          <w:tcPr>
            <w:tcW w:w="1942" w:type="dxa"/>
          </w:tcPr>
          <w:p w14:paraId="39A164A4" w14:textId="77777777" w:rsidR="00D865C0" w:rsidRDefault="00DD1C39">
            <w:pPr>
              <w:keepNext/>
              <w:keepLines/>
            </w:pPr>
            <w:r>
              <w:t>$49.85</w:t>
            </w:r>
          </w:p>
        </w:tc>
        <w:tc>
          <w:tcPr>
            <w:tcW w:w="1942" w:type="dxa"/>
          </w:tcPr>
          <w:p w14:paraId="39A164A5" w14:textId="77777777" w:rsidR="00D865C0" w:rsidRDefault="00DD1C39">
            <w:r>
              <w:t>$22.93</w:t>
            </w:r>
          </w:p>
        </w:tc>
      </w:tr>
      <w:tr w:rsidR="00D865C0" w14:paraId="39A164AE" w14:textId="77777777" w:rsidTr="00203CD9">
        <w:tc>
          <w:tcPr>
            <w:tcW w:w="3248" w:type="dxa"/>
          </w:tcPr>
          <w:p w14:paraId="39A164A7" w14:textId="77777777" w:rsidR="00D865C0" w:rsidRDefault="00DD1C39">
            <w:pPr>
              <w:keepNext/>
              <w:keepLines/>
            </w:pPr>
            <w:r>
              <w:t>Level 5</w:t>
            </w:r>
          </w:p>
        </w:tc>
        <w:tc>
          <w:tcPr>
            <w:tcW w:w="1942" w:type="dxa"/>
          </w:tcPr>
          <w:p w14:paraId="39A164A8" w14:textId="77777777" w:rsidR="00D865C0" w:rsidRDefault="00DD1C39">
            <w:pPr>
              <w:keepNext/>
              <w:keepLines/>
            </w:pPr>
            <w:r>
              <w:t>$816.40</w:t>
            </w:r>
          </w:p>
        </w:tc>
        <w:tc>
          <w:tcPr>
            <w:tcW w:w="1942" w:type="dxa"/>
          </w:tcPr>
          <w:p w14:paraId="39A164A9" w14:textId="77777777" w:rsidR="00D865C0" w:rsidRDefault="00DD1C39">
            <w:pPr>
              <w:keepNext/>
              <w:keepLines/>
            </w:pPr>
            <w:r>
              <w:t>$21.48</w:t>
            </w:r>
          </w:p>
        </w:tc>
        <w:tc>
          <w:tcPr>
            <w:tcW w:w="1942" w:type="dxa"/>
          </w:tcPr>
          <w:p w14:paraId="39A164AA" w14:textId="77777777" w:rsidR="00D865C0" w:rsidRDefault="00DD1C39">
            <w:pPr>
              <w:keepNext/>
              <w:keepLines/>
            </w:pPr>
            <w:r>
              <w:t>$32.22</w:t>
            </w:r>
          </w:p>
        </w:tc>
        <w:tc>
          <w:tcPr>
            <w:tcW w:w="1942" w:type="dxa"/>
          </w:tcPr>
          <w:p w14:paraId="39A164AB" w14:textId="77777777" w:rsidR="00D865C0" w:rsidRDefault="00DD1C39">
            <w:pPr>
              <w:keepNext/>
              <w:keepLines/>
            </w:pPr>
            <w:r>
              <w:t>$42.96</w:t>
            </w:r>
          </w:p>
        </w:tc>
        <w:tc>
          <w:tcPr>
            <w:tcW w:w="1942" w:type="dxa"/>
          </w:tcPr>
          <w:p w14:paraId="39A164AC" w14:textId="77777777" w:rsidR="00D865C0" w:rsidRDefault="00DD1C39">
            <w:pPr>
              <w:keepNext/>
              <w:keepLines/>
            </w:pPr>
            <w:r>
              <w:t>$53.70</w:t>
            </w:r>
          </w:p>
        </w:tc>
        <w:tc>
          <w:tcPr>
            <w:tcW w:w="1942" w:type="dxa"/>
          </w:tcPr>
          <w:p w14:paraId="39A164AD" w14:textId="77777777" w:rsidR="00D865C0" w:rsidRDefault="00DD1C39">
            <w:r>
              <w:t>$24.70</w:t>
            </w:r>
          </w:p>
        </w:tc>
      </w:tr>
    </w:tbl>
    <w:p w14:paraId="39A164AF" w14:textId="77777777" w:rsidR="00D865C0" w:rsidRDefault="00DD1C39" w:rsidP="00DD1C39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48"/>
        <w:gridCol w:w="1942"/>
        <w:gridCol w:w="1942"/>
        <w:gridCol w:w="1942"/>
        <w:gridCol w:w="1942"/>
        <w:gridCol w:w="1942"/>
        <w:gridCol w:w="1942"/>
      </w:tblGrid>
      <w:tr w:rsidR="00D865C0" w14:paraId="39A164B7" w14:textId="77777777" w:rsidTr="00203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3248" w:type="dxa"/>
          </w:tcPr>
          <w:p w14:paraId="39A164B0" w14:textId="77777777" w:rsidR="00D865C0" w:rsidRDefault="00DD1C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1942" w:type="dxa"/>
          </w:tcPr>
          <w:p w14:paraId="39A164B1" w14:textId="77777777" w:rsidR="00D865C0" w:rsidRDefault="00DD1C39">
            <w:pPr>
              <w:keepNext/>
              <w:keepLines/>
            </w:pPr>
            <w:r>
              <w:rPr>
                <w:b/>
              </w:rPr>
              <w:t>Night shift</w:t>
            </w:r>
          </w:p>
        </w:tc>
        <w:tc>
          <w:tcPr>
            <w:tcW w:w="1942" w:type="dxa"/>
          </w:tcPr>
          <w:p w14:paraId="39A164B2" w14:textId="77777777" w:rsidR="00D865C0" w:rsidRDefault="00DD1C39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1942" w:type="dxa"/>
          </w:tcPr>
          <w:p w14:paraId="39A164B3" w14:textId="77777777" w:rsidR="00D865C0" w:rsidRDefault="00DD1C39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1942" w:type="dxa"/>
          </w:tcPr>
          <w:p w14:paraId="39A164B4" w14:textId="77777777" w:rsidR="00D865C0" w:rsidRDefault="00DD1C39">
            <w:pPr>
              <w:keepNext/>
              <w:keepLines/>
            </w:pPr>
            <w:r>
              <w:rPr>
                <w:b/>
              </w:rPr>
              <w:t>Overtime - after 2 hours</w:t>
            </w:r>
          </w:p>
        </w:tc>
        <w:tc>
          <w:tcPr>
            <w:tcW w:w="1942" w:type="dxa"/>
          </w:tcPr>
          <w:p w14:paraId="39A164B5" w14:textId="77777777" w:rsidR="00D865C0" w:rsidRDefault="00DD1C39">
            <w:pPr>
              <w:keepNext/>
              <w:keepLines/>
            </w:pPr>
            <w:r>
              <w:rPr>
                <w:b/>
              </w:rPr>
              <w:t>Less than 10 hour break between shifts</w:t>
            </w:r>
          </w:p>
        </w:tc>
        <w:tc>
          <w:tcPr>
            <w:tcW w:w="1942" w:type="dxa"/>
          </w:tcPr>
          <w:p w14:paraId="39A164B6" w14:textId="77777777" w:rsidR="00D865C0" w:rsidRDefault="00DD1C39">
            <w:r>
              <w:rPr>
                <w:b/>
              </w:rPr>
              <w:t>Less than 8 hour break between shifts - shiftwork changes</w:t>
            </w:r>
          </w:p>
        </w:tc>
      </w:tr>
      <w:tr w:rsidR="00D865C0" w14:paraId="39A164BF" w14:textId="77777777" w:rsidTr="00203CD9">
        <w:tc>
          <w:tcPr>
            <w:tcW w:w="3248" w:type="dxa"/>
          </w:tcPr>
          <w:p w14:paraId="39A164B8" w14:textId="77777777" w:rsidR="00D865C0" w:rsidRDefault="00DD1C39">
            <w:pPr>
              <w:keepNext/>
              <w:keepLines/>
            </w:pPr>
            <w:r>
              <w:t>Level 1</w:t>
            </w:r>
          </w:p>
        </w:tc>
        <w:tc>
          <w:tcPr>
            <w:tcW w:w="1942" w:type="dxa"/>
          </w:tcPr>
          <w:p w14:paraId="39A164B9" w14:textId="77777777" w:rsidR="00D865C0" w:rsidRDefault="00DD1C39">
            <w:pPr>
              <w:keepNext/>
              <w:keepLines/>
            </w:pPr>
            <w:r>
              <w:t>$22.18</w:t>
            </w:r>
          </w:p>
        </w:tc>
        <w:tc>
          <w:tcPr>
            <w:tcW w:w="1942" w:type="dxa"/>
          </w:tcPr>
          <w:p w14:paraId="39A164BA" w14:textId="77777777" w:rsidR="00D865C0" w:rsidRDefault="00DD1C39">
            <w:pPr>
              <w:keepNext/>
              <w:keepLines/>
            </w:pPr>
            <w:r>
              <w:t>$23.10</w:t>
            </w:r>
          </w:p>
        </w:tc>
        <w:tc>
          <w:tcPr>
            <w:tcW w:w="1942" w:type="dxa"/>
          </w:tcPr>
          <w:p w14:paraId="39A164BB" w14:textId="77777777" w:rsidR="00D865C0" w:rsidRDefault="00DD1C39">
            <w:pPr>
              <w:keepNext/>
              <w:keepLines/>
            </w:pPr>
            <w:r>
              <w:t>$27.72</w:t>
            </w:r>
          </w:p>
        </w:tc>
        <w:tc>
          <w:tcPr>
            <w:tcW w:w="1942" w:type="dxa"/>
          </w:tcPr>
          <w:p w14:paraId="39A164BC" w14:textId="77777777" w:rsidR="00D865C0" w:rsidRDefault="00DD1C39">
            <w:pPr>
              <w:keepNext/>
              <w:keepLines/>
            </w:pPr>
            <w:r>
              <w:t>$36.96</w:t>
            </w:r>
          </w:p>
        </w:tc>
        <w:tc>
          <w:tcPr>
            <w:tcW w:w="1942" w:type="dxa"/>
          </w:tcPr>
          <w:p w14:paraId="39A164BD" w14:textId="77777777" w:rsidR="00D865C0" w:rsidRDefault="00DD1C39">
            <w:pPr>
              <w:keepNext/>
              <w:keepLines/>
            </w:pPr>
            <w:r>
              <w:t>$36.96</w:t>
            </w:r>
          </w:p>
        </w:tc>
        <w:tc>
          <w:tcPr>
            <w:tcW w:w="1942" w:type="dxa"/>
          </w:tcPr>
          <w:p w14:paraId="39A164BE" w14:textId="77777777" w:rsidR="00D865C0" w:rsidRDefault="00DD1C39">
            <w:r>
              <w:t>$36.96</w:t>
            </w:r>
          </w:p>
        </w:tc>
      </w:tr>
      <w:tr w:rsidR="00D865C0" w14:paraId="39A164C7" w14:textId="77777777" w:rsidTr="00203CD9">
        <w:tc>
          <w:tcPr>
            <w:tcW w:w="3248" w:type="dxa"/>
          </w:tcPr>
          <w:p w14:paraId="39A164C0" w14:textId="77777777" w:rsidR="00D865C0" w:rsidRDefault="00DD1C39">
            <w:pPr>
              <w:keepNext/>
              <w:keepLines/>
            </w:pPr>
            <w:r>
              <w:t>Level 2</w:t>
            </w:r>
          </w:p>
        </w:tc>
        <w:tc>
          <w:tcPr>
            <w:tcW w:w="1942" w:type="dxa"/>
          </w:tcPr>
          <w:p w14:paraId="39A164C1" w14:textId="77777777" w:rsidR="00D865C0" w:rsidRDefault="00DD1C39">
            <w:pPr>
              <w:keepNext/>
              <w:keepLines/>
            </w:pPr>
            <w:r>
              <w:t>$22.73</w:t>
            </w:r>
          </w:p>
        </w:tc>
        <w:tc>
          <w:tcPr>
            <w:tcW w:w="1942" w:type="dxa"/>
          </w:tcPr>
          <w:p w14:paraId="39A164C2" w14:textId="77777777" w:rsidR="00D865C0" w:rsidRDefault="00DD1C39">
            <w:pPr>
              <w:keepNext/>
              <w:keepLines/>
            </w:pPr>
            <w:r>
              <w:t>$23.68</w:t>
            </w:r>
          </w:p>
        </w:tc>
        <w:tc>
          <w:tcPr>
            <w:tcW w:w="1942" w:type="dxa"/>
          </w:tcPr>
          <w:p w14:paraId="39A164C3" w14:textId="77777777" w:rsidR="00D865C0" w:rsidRDefault="00DD1C39">
            <w:pPr>
              <w:keepNext/>
              <w:keepLines/>
            </w:pPr>
            <w:r>
              <w:t>$28.41</w:t>
            </w:r>
          </w:p>
        </w:tc>
        <w:tc>
          <w:tcPr>
            <w:tcW w:w="1942" w:type="dxa"/>
          </w:tcPr>
          <w:p w14:paraId="39A164C4" w14:textId="77777777" w:rsidR="00D865C0" w:rsidRDefault="00DD1C39">
            <w:pPr>
              <w:keepNext/>
              <w:keepLines/>
            </w:pPr>
            <w:r>
              <w:t>$37.88</w:t>
            </w:r>
          </w:p>
        </w:tc>
        <w:tc>
          <w:tcPr>
            <w:tcW w:w="1942" w:type="dxa"/>
          </w:tcPr>
          <w:p w14:paraId="39A164C5" w14:textId="77777777" w:rsidR="00D865C0" w:rsidRDefault="00DD1C39">
            <w:pPr>
              <w:keepNext/>
              <w:keepLines/>
            </w:pPr>
            <w:r>
              <w:t>$37.88</w:t>
            </w:r>
          </w:p>
        </w:tc>
        <w:tc>
          <w:tcPr>
            <w:tcW w:w="1942" w:type="dxa"/>
          </w:tcPr>
          <w:p w14:paraId="39A164C6" w14:textId="77777777" w:rsidR="00D865C0" w:rsidRDefault="00DD1C39">
            <w:r>
              <w:t>$37.88</w:t>
            </w:r>
          </w:p>
        </w:tc>
      </w:tr>
      <w:tr w:rsidR="00D865C0" w14:paraId="39A164CF" w14:textId="77777777" w:rsidTr="00203CD9">
        <w:tc>
          <w:tcPr>
            <w:tcW w:w="3248" w:type="dxa"/>
          </w:tcPr>
          <w:p w14:paraId="39A164C8" w14:textId="77777777" w:rsidR="00D865C0" w:rsidRDefault="00DD1C39">
            <w:pPr>
              <w:keepNext/>
              <w:keepLines/>
            </w:pPr>
            <w:r>
              <w:t>Level 3</w:t>
            </w:r>
          </w:p>
        </w:tc>
        <w:tc>
          <w:tcPr>
            <w:tcW w:w="1942" w:type="dxa"/>
          </w:tcPr>
          <w:p w14:paraId="39A164C9" w14:textId="77777777" w:rsidR="00D865C0" w:rsidRDefault="00DD1C39">
            <w:pPr>
              <w:keepNext/>
              <w:keepLines/>
            </w:pPr>
            <w:r>
              <w:t>$23.44</w:t>
            </w:r>
          </w:p>
        </w:tc>
        <w:tc>
          <w:tcPr>
            <w:tcW w:w="1942" w:type="dxa"/>
          </w:tcPr>
          <w:p w14:paraId="39A164CA" w14:textId="77777777" w:rsidR="00D865C0" w:rsidRDefault="00DD1C39">
            <w:pPr>
              <w:keepNext/>
              <w:keepLines/>
            </w:pPr>
            <w:r>
              <w:t>$24.41</w:t>
            </w:r>
          </w:p>
        </w:tc>
        <w:tc>
          <w:tcPr>
            <w:tcW w:w="1942" w:type="dxa"/>
          </w:tcPr>
          <w:p w14:paraId="39A164CB" w14:textId="77777777" w:rsidR="00D865C0" w:rsidRDefault="00DD1C39">
            <w:pPr>
              <w:keepNext/>
              <w:keepLines/>
            </w:pPr>
            <w:r>
              <w:t>$29.30</w:t>
            </w:r>
          </w:p>
        </w:tc>
        <w:tc>
          <w:tcPr>
            <w:tcW w:w="1942" w:type="dxa"/>
          </w:tcPr>
          <w:p w14:paraId="39A164CC" w14:textId="77777777" w:rsidR="00D865C0" w:rsidRDefault="00DD1C39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39A164CD" w14:textId="77777777" w:rsidR="00D865C0" w:rsidRDefault="00DD1C39">
            <w:pPr>
              <w:keepNext/>
              <w:keepLines/>
            </w:pPr>
            <w:r>
              <w:t>$39.06</w:t>
            </w:r>
          </w:p>
        </w:tc>
        <w:tc>
          <w:tcPr>
            <w:tcW w:w="1942" w:type="dxa"/>
          </w:tcPr>
          <w:p w14:paraId="39A164CE" w14:textId="77777777" w:rsidR="00D865C0" w:rsidRDefault="00DD1C39">
            <w:r>
              <w:t>$39.06</w:t>
            </w:r>
          </w:p>
        </w:tc>
      </w:tr>
      <w:tr w:rsidR="00D865C0" w14:paraId="39A164D7" w14:textId="77777777" w:rsidTr="00203CD9">
        <w:tc>
          <w:tcPr>
            <w:tcW w:w="3248" w:type="dxa"/>
          </w:tcPr>
          <w:p w14:paraId="39A164D0" w14:textId="77777777" w:rsidR="00D865C0" w:rsidRDefault="00DD1C39">
            <w:pPr>
              <w:keepNext/>
              <w:keepLines/>
            </w:pPr>
            <w:r>
              <w:t>Level 4</w:t>
            </w:r>
          </w:p>
        </w:tc>
        <w:tc>
          <w:tcPr>
            <w:tcW w:w="1942" w:type="dxa"/>
          </w:tcPr>
          <w:p w14:paraId="39A164D1" w14:textId="77777777" w:rsidR="00D865C0" w:rsidRDefault="00DD1C39">
            <w:pPr>
              <w:keepNext/>
              <w:keepLines/>
            </w:pPr>
            <w:r>
              <w:t>$23.93</w:t>
            </w:r>
          </w:p>
        </w:tc>
        <w:tc>
          <w:tcPr>
            <w:tcW w:w="1942" w:type="dxa"/>
          </w:tcPr>
          <w:p w14:paraId="39A164D2" w14:textId="77777777" w:rsidR="00D865C0" w:rsidRDefault="00DD1C39">
            <w:pPr>
              <w:keepNext/>
              <w:keepLines/>
            </w:pPr>
            <w:r>
              <w:t>$24.93</w:t>
            </w:r>
          </w:p>
        </w:tc>
        <w:tc>
          <w:tcPr>
            <w:tcW w:w="1942" w:type="dxa"/>
          </w:tcPr>
          <w:p w14:paraId="39A164D3" w14:textId="77777777" w:rsidR="00D865C0" w:rsidRDefault="00DD1C39">
            <w:pPr>
              <w:keepNext/>
              <w:keepLines/>
            </w:pPr>
            <w:r>
              <w:t>$29.91</w:t>
            </w:r>
          </w:p>
        </w:tc>
        <w:tc>
          <w:tcPr>
            <w:tcW w:w="1942" w:type="dxa"/>
          </w:tcPr>
          <w:p w14:paraId="39A164D4" w14:textId="77777777" w:rsidR="00D865C0" w:rsidRDefault="00DD1C39">
            <w:pPr>
              <w:keepNext/>
              <w:keepLines/>
            </w:pPr>
            <w:r>
              <w:t>$39.88</w:t>
            </w:r>
          </w:p>
        </w:tc>
        <w:tc>
          <w:tcPr>
            <w:tcW w:w="1942" w:type="dxa"/>
          </w:tcPr>
          <w:p w14:paraId="39A164D5" w14:textId="77777777" w:rsidR="00D865C0" w:rsidRDefault="00DD1C39">
            <w:pPr>
              <w:keepNext/>
              <w:keepLines/>
            </w:pPr>
            <w:r>
              <w:t>$39.88</w:t>
            </w:r>
          </w:p>
        </w:tc>
        <w:tc>
          <w:tcPr>
            <w:tcW w:w="1942" w:type="dxa"/>
          </w:tcPr>
          <w:p w14:paraId="39A164D6" w14:textId="77777777" w:rsidR="00D865C0" w:rsidRDefault="00DD1C39">
            <w:r>
              <w:t>$39.88</w:t>
            </w:r>
          </w:p>
        </w:tc>
      </w:tr>
      <w:tr w:rsidR="00D865C0" w14:paraId="39A164DF" w14:textId="77777777" w:rsidTr="00203CD9">
        <w:tc>
          <w:tcPr>
            <w:tcW w:w="3248" w:type="dxa"/>
          </w:tcPr>
          <w:p w14:paraId="39A164D8" w14:textId="77777777" w:rsidR="00D865C0" w:rsidRDefault="00DD1C39">
            <w:pPr>
              <w:keepNext/>
              <w:keepLines/>
            </w:pPr>
            <w:r>
              <w:t>Level 5</w:t>
            </w:r>
          </w:p>
        </w:tc>
        <w:tc>
          <w:tcPr>
            <w:tcW w:w="1942" w:type="dxa"/>
          </w:tcPr>
          <w:p w14:paraId="39A164D9" w14:textId="77777777" w:rsidR="00D865C0" w:rsidRDefault="00DD1C39">
            <w:pPr>
              <w:keepNext/>
              <w:keepLines/>
            </w:pPr>
            <w:r>
              <w:t>$25.78</w:t>
            </w:r>
          </w:p>
        </w:tc>
        <w:tc>
          <w:tcPr>
            <w:tcW w:w="1942" w:type="dxa"/>
          </w:tcPr>
          <w:p w14:paraId="39A164DA" w14:textId="77777777" w:rsidR="00D865C0" w:rsidRDefault="00DD1C39">
            <w:pPr>
              <w:keepNext/>
              <w:keepLines/>
            </w:pPr>
            <w:r>
              <w:t>$26.85</w:t>
            </w:r>
          </w:p>
        </w:tc>
        <w:tc>
          <w:tcPr>
            <w:tcW w:w="1942" w:type="dxa"/>
          </w:tcPr>
          <w:p w14:paraId="39A164DB" w14:textId="77777777" w:rsidR="00D865C0" w:rsidRDefault="00DD1C39">
            <w:pPr>
              <w:keepNext/>
              <w:keepLines/>
            </w:pPr>
            <w:r>
              <w:t>$32.22</w:t>
            </w:r>
          </w:p>
        </w:tc>
        <w:tc>
          <w:tcPr>
            <w:tcW w:w="1942" w:type="dxa"/>
          </w:tcPr>
          <w:p w14:paraId="39A164DC" w14:textId="77777777" w:rsidR="00D865C0" w:rsidRDefault="00DD1C39">
            <w:pPr>
              <w:keepNext/>
              <w:keepLines/>
            </w:pPr>
            <w:r>
              <w:t>$42.96</w:t>
            </w:r>
          </w:p>
        </w:tc>
        <w:tc>
          <w:tcPr>
            <w:tcW w:w="1942" w:type="dxa"/>
          </w:tcPr>
          <w:p w14:paraId="39A164DD" w14:textId="77777777" w:rsidR="00D865C0" w:rsidRDefault="00DD1C39">
            <w:pPr>
              <w:keepNext/>
              <w:keepLines/>
            </w:pPr>
            <w:r>
              <w:t>$42.96</w:t>
            </w:r>
          </w:p>
        </w:tc>
        <w:tc>
          <w:tcPr>
            <w:tcW w:w="1942" w:type="dxa"/>
          </w:tcPr>
          <w:p w14:paraId="39A164DE" w14:textId="77777777" w:rsidR="00D865C0" w:rsidRDefault="00DD1C39">
            <w:r>
              <w:t>$42.96</w:t>
            </w:r>
          </w:p>
        </w:tc>
      </w:tr>
    </w:tbl>
    <w:p w14:paraId="39A164E0" w14:textId="77777777" w:rsidR="00DD1C39" w:rsidRDefault="00DD1C39">
      <w:pPr>
        <w:rPr>
          <w:rFonts w:eastAsiaTheme="majorEastAsia" w:cstheme="majorBidi"/>
          <w:b/>
          <w:bCs/>
          <w:color w:val="0194A6"/>
          <w:sz w:val="28"/>
          <w:szCs w:val="28"/>
        </w:rPr>
      </w:pPr>
      <w:r>
        <w:br w:type="page"/>
      </w:r>
    </w:p>
    <w:p w14:paraId="39A164E1" w14:textId="77777777" w:rsidR="00D865C0" w:rsidRDefault="00DD1C39">
      <w:pPr>
        <w:pStyle w:val="Heading3"/>
      </w:pPr>
      <w:r>
        <w:lastRenderedPageBreak/>
        <w:t>Casual</w:t>
      </w:r>
    </w:p>
    <w:p w14:paraId="39A164E2" w14:textId="77777777" w:rsidR="00D865C0" w:rsidRDefault="00DD1C39" w:rsidP="00DD1C39">
      <w:pPr>
        <w:keepNext/>
        <w:keepLines/>
        <w:spacing w:before="120" w:after="0"/>
      </w:pPr>
      <w:r>
        <w:rPr>
          <w:b/>
        </w:rPr>
        <w:t>Table 1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8"/>
        <w:gridCol w:w="2334"/>
        <w:gridCol w:w="2336"/>
        <w:gridCol w:w="2333"/>
        <w:gridCol w:w="2336"/>
        <w:gridCol w:w="2333"/>
      </w:tblGrid>
      <w:tr w:rsidR="00DD1C39" w14:paraId="39A164E9" w14:textId="77777777" w:rsidTr="00203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83" w:type="pct"/>
          </w:tcPr>
          <w:p w14:paraId="39A164E3" w14:textId="77777777" w:rsidR="00DD1C39" w:rsidRDefault="00DD1C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783" w:type="pct"/>
          </w:tcPr>
          <w:p w14:paraId="39A164E4" w14:textId="77777777" w:rsidR="00DD1C39" w:rsidRDefault="00DD1C39">
            <w:pPr>
              <w:keepNext/>
              <w:keepLines/>
            </w:pPr>
            <w:r>
              <w:rPr>
                <w:b/>
              </w:rPr>
              <w:t>Hourly pay rate</w:t>
            </w:r>
          </w:p>
        </w:tc>
        <w:tc>
          <w:tcPr>
            <w:tcW w:w="784" w:type="pct"/>
          </w:tcPr>
          <w:p w14:paraId="39A164E5" w14:textId="77777777" w:rsidR="00DD1C39" w:rsidRDefault="00DD1C39">
            <w:pPr>
              <w:keepNext/>
              <w:keepLines/>
            </w:pPr>
            <w:r>
              <w:rPr>
                <w:b/>
              </w:rPr>
              <w:t>Saturday</w:t>
            </w:r>
          </w:p>
        </w:tc>
        <w:tc>
          <w:tcPr>
            <w:tcW w:w="783" w:type="pct"/>
          </w:tcPr>
          <w:p w14:paraId="39A164E6" w14:textId="77777777" w:rsidR="00DD1C39" w:rsidRDefault="00DD1C39">
            <w:pPr>
              <w:keepNext/>
              <w:keepLines/>
            </w:pPr>
            <w:r>
              <w:rPr>
                <w:b/>
              </w:rPr>
              <w:t>Sunday</w:t>
            </w:r>
          </w:p>
        </w:tc>
        <w:tc>
          <w:tcPr>
            <w:tcW w:w="784" w:type="pct"/>
          </w:tcPr>
          <w:p w14:paraId="39A164E7" w14:textId="77777777" w:rsidR="00DD1C39" w:rsidRDefault="00DD1C39">
            <w:pPr>
              <w:keepNext/>
              <w:keepLines/>
            </w:pPr>
            <w:r>
              <w:rPr>
                <w:b/>
              </w:rPr>
              <w:t>Public holiday</w:t>
            </w:r>
          </w:p>
        </w:tc>
        <w:tc>
          <w:tcPr>
            <w:tcW w:w="784" w:type="pct"/>
          </w:tcPr>
          <w:p w14:paraId="39A164E8" w14:textId="77777777" w:rsidR="00DD1C39" w:rsidRDefault="00DD1C39">
            <w:pPr>
              <w:keepNext/>
              <w:keepLines/>
            </w:pPr>
            <w:r>
              <w:rPr>
                <w:b/>
              </w:rPr>
              <w:t>Afternoon shift</w:t>
            </w:r>
          </w:p>
        </w:tc>
      </w:tr>
      <w:tr w:rsidR="00DD1C39" w14:paraId="39A164F0" w14:textId="77777777" w:rsidTr="00203CD9">
        <w:tc>
          <w:tcPr>
            <w:tcW w:w="1083" w:type="pct"/>
          </w:tcPr>
          <w:p w14:paraId="39A164EA" w14:textId="77777777" w:rsidR="00DD1C39" w:rsidRDefault="00DD1C39">
            <w:pPr>
              <w:keepNext/>
              <w:keepLines/>
            </w:pPr>
            <w:r>
              <w:t>Level 1</w:t>
            </w:r>
          </w:p>
        </w:tc>
        <w:tc>
          <w:tcPr>
            <w:tcW w:w="783" w:type="pct"/>
          </w:tcPr>
          <w:p w14:paraId="39A164EB" w14:textId="77777777" w:rsidR="00DD1C39" w:rsidRDefault="00DD1C39">
            <w:pPr>
              <w:keepNext/>
              <w:keepLines/>
            </w:pPr>
            <w:r>
              <w:t>$23.10</w:t>
            </w:r>
          </w:p>
        </w:tc>
        <w:tc>
          <w:tcPr>
            <w:tcW w:w="784" w:type="pct"/>
          </w:tcPr>
          <w:p w14:paraId="39A164EC" w14:textId="77777777" w:rsidR="00DD1C39" w:rsidRDefault="00DD1C39">
            <w:pPr>
              <w:keepNext/>
              <w:keepLines/>
            </w:pPr>
            <w:r>
              <w:t>$32.34</w:t>
            </w:r>
          </w:p>
        </w:tc>
        <w:tc>
          <w:tcPr>
            <w:tcW w:w="783" w:type="pct"/>
          </w:tcPr>
          <w:p w14:paraId="39A164ED" w14:textId="77777777" w:rsidR="00DD1C39" w:rsidRDefault="00DD1C39">
            <w:pPr>
              <w:keepNext/>
              <w:keepLines/>
            </w:pPr>
            <w:r>
              <w:t>$41.58</w:t>
            </w:r>
          </w:p>
        </w:tc>
        <w:tc>
          <w:tcPr>
            <w:tcW w:w="784" w:type="pct"/>
          </w:tcPr>
          <w:p w14:paraId="39A164EE" w14:textId="77777777" w:rsidR="00DD1C39" w:rsidRDefault="00DD1C39">
            <w:pPr>
              <w:keepNext/>
              <w:keepLines/>
            </w:pPr>
            <w:r>
              <w:t>$50.82</w:t>
            </w:r>
          </w:p>
        </w:tc>
        <w:tc>
          <w:tcPr>
            <w:tcW w:w="784" w:type="pct"/>
          </w:tcPr>
          <w:p w14:paraId="39A164EF" w14:textId="77777777" w:rsidR="00DD1C39" w:rsidRDefault="00DD1C39">
            <w:pPr>
              <w:keepNext/>
              <w:keepLines/>
            </w:pPr>
            <w:r>
              <w:t>$25.87</w:t>
            </w:r>
          </w:p>
        </w:tc>
      </w:tr>
      <w:tr w:rsidR="00DD1C39" w14:paraId="39A164F7" w14:textId="77777777" w:rsidTr="00203CD9">
        <w:tc>
          <w:tcPr>
            <w:tcW w:w="1083" w:type="pct"/>
          </w:tcPr>
          <w:p w14:paraId="39A164F1" w14:textId="77777777" w:rsidR="00DD1C39" w:rsidRDefault="00DD1C39">
            <w:pPr>
              <w:keepNext/>
              <w:keepLines/>
            </w:pPr>
            <w:r>
              <w:t>Level 2</w:t>
            </w:r>
          </w:p>
        </w:tc>
        <w:tc>
          <w:tcPr>
            <w:tcW w:w="783" w:type="pct"/>
          </w:tcPr>
          <w:p w14:paraId="39A164F2" w14:textId="77777777" w:rsidR="00DD1C39" w:rsidRDefault="00DD1C39">
            <w:pPr>
              <w:keepNext/>
              <w:keepLines/>
            </w:pPr>
            <w:r>
              <w:t>$23.68</w:t>
            </w:r>
          </w:p>
        </w:tc>
        <w:tc>
          <w:tcPr>
            <w:tcW w:w="784" w:type="pct"/>
          </w:tcPr>
          <w:p w14:paraId="39A164F3" w14:textId="77777777" w:rsidR="00DD1C39" w:rsidRDefault="00DD1C39">
            <w:pPr>
              <w:keepNext/>
              <w:keepLines/>
            </w:pPr>
            <w:r>
              <w:t>$33.15</w:t>
            </w:r>
          </w:p>
        </w:tc>
        <w:tc>
          <w:tcPr>
            <w:tcW w:w="783" w:type="pct"/>
          </w:tcPr>
          <w:p w14:paraId="39A164F4" w14:textId="77777777" w:rsidR="00DD1C39" w:rsidRDefault="00DD1C39">
            <w:pPr>
              <w:keepNext/>
              <w:keepLines/>
            </w:pPr>
            <w:r>
              <w:t>$42.62</w:t>
            </w:r>
          </w:p>
        </w:tc>
        <w:tc>
          <w:tcPr>
            <w:tcW w:w="784" w:type="pct"/>
          </w:tcPr>
          <w:p w14:paraId="39A164F5" w14:textId="77777777" w:rsidR="00DD1C39" w:rsidRDefault="00DD1C39">
            <w:pPr>
              <w:keepNext/>
              <w:keepLines/>
            </w:pPr>
            <w:r>
              <w:t>$52.09</w:t>
            </w:r>
          </w:p>
        </w:tc>
        <w:tc>
          <w:tcPr>
            <w:tcW w:w="784" w:type="pct"/>
          </w:tcPr>
          <w:p w14:paraId="39A164F6" w14:textId="77777777" w:rsidR="00DD1C39" w:rsidRDefault="00DD1C39">
            <w:pPr>
              <w:keepNext/>
              <w:keepLines/>
            </w:pPr>
            <w:r>
              <w:t>$26.52</w:t>
            </w:r>
          </w:p>
        </w:tc>
      </w:tr>
      <w:tr w:rsidR="00DD1C39" w14:paraId="39A164FE" w14:textId="77777777" w:rsidTr="00203CD9">
        <w:tc>
          <w:tcPr>
            <w:tcW w:w="1083" w:type="pct"/>
          </w:tcPr>
          <w:p w14:paraId="39A164F8" w14:textId="77777777" w:rsidR="00DD1C39" w:rsidRDefault="00DD1C39">
            <w:pPr>
              <w:keepNext/>
              <w:keepLines/>
            </w:pPr>
            <w:r>
              <w:t>Level 3</w:t>
            </w:r>
          </w:p>
        </w:tc>
        <w:tc>
          <w:tcPr>
            <w:tcW w:w="783" w:type="pct"/>
          </w:tcPr>
          <w:p w14:paraId="39A164F9" w14:textId="77777777" w:rsidR="00DD1C39" w:rsidRDefault="00DD1C39">
            <w:pPr>
              <w:keepNext/>
              <w:keepLines/>
            </w:pPr>
            <w:r>
              <w:t>$24.41</w:t>
            </w:r>
          </w:p>
        </w:tc>
        <w:tc>
          <w:tcPr>
            <w:tcW w:w="784" w:type="pct"/>
          </w:tcPr>
          <w:p w14:paraId="39A164FA" w14:textId="77777777" w:rsidR="00DD1C39" w:rsidRDefault="00DD1C39">
            <w:pPr>
              <w:keepNext/>
              <w:keepLines/>
            </w:pPr>
            <w:r>
              <w:t>$34.18</w:t>
            </w:r>
          </w:p>
        </w:tc>
        <w:tc>
          <w:tcPr>
            <w:tcW w:w="783" w:type="pct"/>
          </w:tcPr>
          <w:p w14:paraId="39A164FB" w14:textId="77777777" w:rsidR="00DD1C39" w:rsidRDefault="00DD1C39">
            <w:pPr>
              <w:keepNext/>
              <w:keepLines/>
            </w:pPr>
            <w:r>
              <w:t>$43.94</w:t>
            </w:r>
          </w:p>
        </w:tc>
        <w:tc>
          <w:tcPr>
            <w:tcW w:w="784" w:type="pct"/>
          </w:tcPr>
          <w:p w14:paraId="39A164FC" w14:textId="77777777" w:rsidR="00DD1C39" w:rsidRDefault="00DD1C39">
            <w:pPr>
              <w:keepNext/>
              <w:keepLines/>
            </w:pPr>
            <w:r>
              <w:t>$53.71</w:t>
            </w:r>
          </w:p>
        </w:tc>
        <w:tc>
          <w:tcPr>
            <w:tcW w:w="784" w:type="pct"/>
          </w:tcPr>
          <w:p w14:paraId="39A164FD" w14:textId="77777777" w:rsidR="00DD1C39" w:rsidRDefault="00DD1C39">
            <w:pPr>
              <w:keepNext/>
              <w:keepLines/>
            </w:pPr>
            <w:r>
              <w:t>$27.34</w:t>
            </w:r>
          </w:p>
        </w:tc>
      </w:tr>
      <w:tr w:rsidR="00DD1C39" w14:paraId="39A16505" w14:textId="77777777" w:rsidTr="00203CD9">
        <w:tc>
          <w:tcPr>
            <w:tcW w:w="1083" w:type="pct"/>
          </w:tcPr>
          <w:p w14:paraId="39A164FF" w14:textId="77777777" w:rsidR="00DD1C39" w:rsidRDefault="00DD1C39">
            <w:pPr>
              <w:keepNext/>
              <w:keepLines/>
            </w:pPr>
            <w:r>
              <w:t>Level 4</w:t>
            </w:r>
          </w:p>
        </w:tc>
        <w:tc>
          <w:tcPr>
            <w:tcW w:w="783" w:type="pct"/>
          </w:tcPr>
          <w:p w14:paraId="39A16500" w14:textId="77777777" w:rsidR="00DD1C39" w:rsidRDefault="00DD1C39">
            <w:pPr>
              <w:keepNext/>
              <w:keepLines/>
            </w:pPr>
            <w:r>
              <w:t>$24.93</w:t>
            </w:r>
          </w:p>
        </w:tc>
        <w:tc>
          <w:tcPr>
            <w:tcW w:w="784" w:type="pct"/>
          </w:tcPr>
          <w:p w14:paraId="39A16501" w14:textId="77777777" w:rsidR="00DD1C39" w:rsidRDefault="00DD1C39">
            <w:pPr>
              <w:keepNext/>
              <w:keepLines/>
            </w:pPr>
            <w:r>
              <w:t>$34.90</w:t>
            </w:r>
          </w:p>
        </w:tc>
        <w:tc>
          <w:tcPr>
            <w:tcW w:w="783" w:type="pct"/>
          </w:tcPr>
          <w:p w14:paraId="39A16502" w14:textId="77777777" w:rsidR="00DD1C39" w:rsidRDefault="00DD1C39">
            <w:pPr>
              <w:keepNext/>
              <w:keepLines/>
            </w:pPr>
            <w:r>
              <w:t>$44.87</w:t>
            </w:r>
          </w:p>
        </w:tc>
        <w:tc>
          <w:tcPr>
            <w:tcW w:w="784" w:type="pct"/>
          </w:tcPr>
          <w:p w14:paraId="39A16503" w14:textId="77777777" w:rsidR="00DD1C39" w:rsidRDefault="00DD1C39">
            <w:pPr>
              <w:keepNext/>
              <w:keepLines/>
            </w:pPr>
            <w:r>
              <w:t>$54.84</w:t>
            </w:r>
          </w:p>
        </w:tc>
        <w:tc>
          <w:tcPr>
            <w:tcW w:w="784" w:type="pct"/>
          </w:tcPr>
          <w:p w14:paraId="39A16504" w14:textId="77777777" w:rsidR="00DD1C39" w:rsidRDefault="00DD1C39">
            <w:pPr>
              <w:keepNext/>
              <w:keepLines/>
            </w:pPr>
            <w:r>
              <w:t>$27.92</w:t>
            </w:r>
          </w:p>
        </w:tc>
      </w:tr>
      <w:tr w:rsidR="00DD1C39" w14:paraId="39A1650C" w14:textId="77777777" w:rsidTr="00203CD9">
        <w:tc>
          <w:tcPr>
            <w:tcW w:w="1083" w:type="pct"/>
          </w:tcPr>
          <w:p w14:paraId="39A16506" w14:textId="77777777" w:rsidR="00DD1C39" w:rsidRDefault="00DD1C39">
            <w:pPr>
              <w:keepNext/>
              <w:keepLines/>
            </w:pPr>
            <w:r>
              <w:t>Level 5</w:t>
            </w:r>
          </w:p>
        </w:tc>
        <w:tc>
          <w:tcPr>
            <w:tcW w:w="783" w:type="pct"/>
          </w:tcPr>
          <w:p w14:paraId="39A16507" w14:textId="77777777" w:rsidR="00DD1C39" w:rsidRDefault="00DD1C39">
            <w:pPr>
              <w:keepNext/>
              <w:keepLines/>
            </w:pPr>
            <w:r>
              <w:t>$26.85</w:t>
            </w:r>
          </w:p>
        </w:tc>
        <w:tc>
          <w:tcPr>
            <w:tcW w:w="784" w:type="pct"/>
          </w:tcPr>
          <w:p w14:paraId="39A16508" w14:textId="77777777" w:rsidR="00DD1C39" w:rsidRDefault="00DD1C39">
            <w:pPr>
              <w:keepNext/>
              <w:keepLines/>
            </w:pPr>
            <w:r>
              <w:t>$37.59</w:t>
            </w:r>
          </w:p>
        </w:tc>
        <w:tc>
          <w:tcPr>
            <w:tcW w:w="783" w:type="pct"/>
          </w:tcPr>
          <w:p w14:paraId="39A16509" w14:textId="77777777" w:rsidR="00DD1C39" w:rsidRDefault="00DD1C39">
            <w:pPr>
              <w:keepNext/>
              <w:keepLines/>
            </w:pPr>
            <w:r>
              <w:t>$48.33</w:t>
            </w:r>
          </w:p>
        </w:tc>
        <w:tc>
          <w:tcPr>
            <w:tcW w:w="784" w:type="pct"/>
          </w:tcPr>
          <w:p w14:paraId="39A1650A" w14:textId="77777777" w:rsidR="00DD1C39" w:rsidRDefault="00DD1C39">
            <w:pPr>
              <w:keepNext/>
              <w:keepLines/>
            </w:pPr>
            <w:r>
              <w:t>$59.07</w:t>
            </w:r>
          </w:p>
        </w:tc>
        <w:tc>
          <w:tcPr>
            <w:tcW w:w="784" w:type="pct"/>
          </w:tcPr>
          <w:p w14:paraId="39A1650B" w14:textId="77777777" w:rsidR="00DD1C39" w:rsidRDefault="00DD1C39">
            <w:pPr>
              <w:keepNext/>
              <w:keepLines/>
            </w:pPr>
            <w:r>
              <w:t>$30.07</w:t>
            </w:r>
          </w:p>
        </w:tc>
      </w:tr>
    </w:tbl>
    <w:p w14:paraId="39A1650D" w14:textId="77777777" w:rsidR="00D865C0" w:rsidRDefault="00DD1C39" w:rsidP="00DD1C39">
      <w:pPr>
        <w:keepNext/>
        <w:keepLines/>
        <w:spacing w:before="120" w:after="0"/>
      </w:pPr>
      <w:r>
        <w:rPr>
          <w:b/>
        </w:rPr>
        <w:t>Table 2 of 2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3228"/>
        <w:gridCol w:w="2918"/>
        <w:gridCol w:w="2918"/>
        <w:gridCol w:w="2918"/>
        <w:gridCol w:w="2918"/>
      </w:tblGrid>
      <w:tr w:rsidR="00DD1C39" w14:paraId="39A16513" w14:textId="77777777" w:rsidTr="00203CD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1083" w:type="pct"/>
          </w:tcPr>
          <w:p w14:paraId="39A1650E" w14:textId="77777777" w:rsidR="00DD1C39" w:rsidRDefault="00DD1C39">
            <w:pPr>
              <w:keepNext/>
              <w:keepLines/>
            </w:pPr>
            <w:r>
              <w:rPr>
                <w:b/>
              </w:rPr>
              <w:t>Classification</w:t>
            </w:r>
          </w:p>
        </w:tc>
        <w:tc>
          <w:tcPr>
            <w:tcW w:w="979" w:type="pct"/>
          </w:tcPr>
          <w:p w14:paraId="39A1650F" w14:textId="77777777" w:rsidR="00DD1C39" w:rsidRDefault="00DD1C39" w:rsidP="009D0D1E">
            <w:r>
              <w:rPr>
                <w:b/>
              </w:rPr>
              <w:t>Night shift</w:t>
            </w:r>
          </w:p>
        </w:tc>
        <w:tc>
          <w:tcPr>
            <w:tcW w:w="979" w:type="pct"/>
          </w:tcPr>
          <w:p w14:paraId="39A16510" w14:textId="77777777" w:rsidR="00DD1C39" w:rsidRDefault="00DD1C39">
            <w:pPr>
              <w:keepNext/>
              <w:keepLines/>
            </w:pPr>
            <w:r>
              <w:rPr>
                <w:b/>
              </w:rPr>
              <w:t>Permanent night shift</w:t>
            </w:r>
          </w:p>
        </w:tc>
        <w:tc>
          <w:tcPr>
            <w:tcW w:w="979" w:type="pct"/>
          </w:tcPr>
          <w:p w14:paraId="39A16511" w14:textId="77777777" w:rsidR="00DD1C39" w:rsidRDefault="00DD1C39">
            <w:pPr>
              <w:keepNext/>
              <w:keepLines/>
            </w:pPr>
            <w:r>
              <w:rPr>
                <w:b/>
              </w:rPr>
              <w:t>Overtime - first 2 hours</w:t>
            </w:r>
          </w:p>
        </w:tc>
        <w:tc>
          <w:tcPr>
            <w:tcW w:w="979" w:type="pct"/>
          </w:tcPr>
          <w:p w14:paraId="39A16512" w14:textId="77777777" w:rsidR="00DD1C39" w:rsidRDefault="00DD1C39">
            <w:r>
              <w:rPr>
                <w:b/>
              </w:rPr>
              <w:t>Overtime - after 2 hours</w:t>
            </w:r>
          </w:p>
        </w:tc>
      </w:tr>
      <w:tr w:rsidR="00DD1C39" w14:paraId="39A16519" w14:textId="77777777" w:rsidTr="00203CD9">
        <w:tc>
          <w:tcPr>
            <w:tcW w:w="1083" w:type="pct"/>
          </w:tcPr>
          <w:p w14:paraId="39A16514" w14:textId="77777777" w:rsidR="00DD1C39" w:rsidRDefault="00DD1C39">
            <w:pPr>
              <w:keepNext/>
              <w:keepLines/>
            </w:pPr>
            <w:r>
              <w:t>Level 1</w:t>
            </w:r>
          </w:p>
        </w:tc>
        <w:tc>
          <w:tcPr>
            <w:tcW w:w="979" w:type="pct"/>
          </w:tcPr>
          <w:p w14:paraId="39A16515" w14:textId="77777777" w:rsidR="00DD1C39" w:rsidRDefault="00DD1C39" w:rsidP="009D0D1E">
            <w:r>
              <w:t>$26.80</w:t>
            </w:r>
          </w:p>
        </w:tc>
        <w:tc>
          <w:tcPr>
            <w:tcW w:w="979" w:type="pct"/>
          </w:tcPr>
          <w:p w14:paraId="39A16516" w14:textId="77777777" w:rsidR="00DD1C39" w:rsidRDefault="00DD1C39">
            <w:pPr>
              <w:keepNext/>
              <w:keepLines/>
            </w:pPr>
            <w:r>
              <w:t>$27.72</w:t>
            </w:r>
          </w:p>
        </w:tc>
        <w:tc>
          <w:tcPr>
            <w:tcW w:w="979" w:type="pct"/>
          </w:tcPr>
          <w:p w14:paraId="39A16517" w14:textId="77777777" w:rsidR="00DD1C39" w:rsidRDefault="00DD1C39">
            <w:pPr>
              <w:keepNext/>
              <w:keepLines/>
            </w:pPr>
            <w:r>
              <w:t>$32.34</w:t>
            </w:r>
          </w:p>
        </w:tc>
        <w:tc>
          <w:tcPr>
            <w:tcW w:w="979" w:type="pct"/>
          </w:tcPr>
          <w:p w14:paraId="39A16518" w14:textId="77777777" w:rsidR="00DD1C39" w:rsidRDefault="00DD1C39">
            <w:r>
              <w:t>$41.58</w:t>
            </w:r>
          </w:p>
        </w:tc>
      </w:tr>
      <w:tr w:rsidR="00DD1C39" w14:paraId="39A1651F" w14:textId="77777777" w:rsidTr="00203CD9">
        <w:tc>
          <w:tcPr>
            <w:tcW w:w="1083" w:type="pct"/>
          </w:tcPr>
          <w:p w14:paraId="39A1651A" w14:textId="77777777" w:rsidR="00DD1C39" w:rsidRDefault="00DD1C39">
            <w:pPr>
              <w:keepNext/>
              <w:keepLines/>
            </w:pPr>
            <w:r>
              <w:t>Level 2</w:t>
            </w:r>
          </w:p>
        </w:tc>
        <w:tc>
          <w:tcPr>
            <w:tcW w:w="979" w:type="pct"/>
          </w:tcPr>
          <w:p w14:paraId="39A1651B" w14:textId="77777777" w:rsidR="00DD1C39" w:rsidRDefault="00DD1C39" w:rsidP="009D0D1E">
            <w:r>
              <w:t>$27.46</w:t>
            </w:r>
          </w:p>
        </w:tc>
        <w:tc>
          <w:tcPr>
            <w:tcW w:w="979" w:type="pct"/>
          </w:tcPr>
          <w:p w14:paraId="39A1651C" w14:textId="77777777" w:rsidR="00DD1C39" w:rsidRDefault="00DD1C39">
            <w:pPr>
              <w:keepNext/>
              <w:keepLines/>
            </w:pPr>
            <w:r>
              <w:t>$28.41</w:t>
            </w:r>
          </w:p>
        </w:tc>
        <w:tc>
          <w:tcPr>
            <w:tcW w:w="979" w:type="pct"/>
          </w:tcPr>
          <w:p w14:paraId="39A1651D" w14:textId="77777777" w:rsidR="00DD1C39" w:rsidRDefault="00DD1C39">
            <w:pPr>
              <w:keepNext/>
              <w:keepLines/>
            </w:pPr>
            <w:r>
              <w:t>$33.15</w:t>
            </w:r>
          </w:p>
        </w:tc>
        <w:tc>
          <w:tcPr>
            <w:tcW w:w="979" w:type="pct"/>
          </w:tcPr>
          <w:p w14:paraId="39A1651E" w14:textId="77777777" w:rsidR="00DD1C39" w:rsidRDefault="00DD1C39">
            <w:r>
              <w:t>$42.62</w:t>
            </w:r>
          </w:p>
        </w:tc>
      </w:tr>
      <w:tr w:rsidR="00DD1C39" w14:paraId="39A16525" w14:textId="77777777" w:rsidTr="00203CD9">
        <w:tc>
          <w:tcPr>
            <w:tcW w:w="1083" w:type="pct"/>
          </w:tcPr>
          <w:p w14:paraId="39A16520" w14:textId="77777777" w:rsidR="00DD1C39" w:rsidRDefault="00DD1C39">
            <w:pPr>
              <w:keepNext/>
              <w:keepLines/>
            </w:pPr>
            <w:r>
              <w:t>Level 3</w:t>
            </w:r>
          </w:p>
        </w:tc>
        <w:tc>
          <w:tcPr>
            <w:tcW w:w="979" w:type="pct"/>
          </w:tcPr>
          <w:p w14:paraId="39A16521" w14:textId="77777777" w:rsidR="00DD1C39" w:rsidRDefault="00DD1C39" w:rsidP="009D0D1E">
            <w:r>
              <w:t>$28.32</w:t>
            </w:r>
          </w:p>
        </w:tc>
        <w:tc>
          <w:tcPr>
            <w:tcW w:w="979" w:type="pct"/>
          </w:tcPr>
          <w:p w14:paraId="39A16522" w14:textId="77777777" w:rsidR="00DD1C39" w:rsidRDefault="00DD1C39">
            <w:pPr>
              <w:keepNext/>
              <w:keepLines/>
            </w:pPr>
            <w:r>
              <w:t>$29.30</w:t>
            </w:r>
          </w:p>
        </w:tc>
        <w:tc>
          <w:tcPr>
            <w:tcW w:w="979" w:type="pct"/>
          </w:tcPr>
          <w:p w14:paraId="39A16523" w14:textId="77777777" w:rsidR="00DD1C39" w:rsidRDefault="00DD1C39">
            <w:pPr>
              <w:keepNext/>
              <w:keepLines/>
            </w:pPr>
            <w:r>
              <w:t>$34.18</w:t>
            </w:r>
          </w:p>
        </w:tc>
        <w:tc>
          <w:tcPr>
            <w:tcW w:w="979" w:type="pct"/>
          </w:tcPr>
          <w:p w14:paraId="39A16524" w14:textId="77777777" w:rsidR="00DD1C39" w:rsidRDefault="00DD1C39">
            <w:r>
              <w:t>$43.94</w:t>
            </w:r>
          </w:p>
        </w:tc>
      </w:tr>
      <w:tr w:rsidR="00DD1C39" w14:paraId="39A1652B" w14:textId="77777777" w:rsidTr="00203CD9">
        <w:tc>
          <w:tcPr>
            <w:tcW w:w="1083" w:type="pct"/>
          </w:tcPr>
          <w:p w14:paraId="39A16526" w14:textId="77777777" w:rsidR="00DD1C39" w:rsidRDefault="00DD1C39">
            <w:pPr>
              <w:keepNext/>
              <w:keepLines/>
            </w:pPr>
            <w:r>
              <w:t>Level 4</w:t>
            </w:r>
          </w:p>
        </w:tc>
        <w:tc>
          <w:tcPr>
            <w:tcW w:w="979" w:type="pct"/>
          </w:tcPr>
          <w:p w14:paraId="39A16527" w14:textId="77777777" w:rsidR="00DD1C39" w:rsidRDefault="00DD1C39" w:rsidP="009D0D1E">
            <w:r>
              <w:t>$28.91</w:t>
            </w:r>
          </w:p>
        </w:tc>
        <w:tc>
          <w:tcPr>
            <w:tcW w:w="979" w:type="pct"/>
          </w:tcPr>
          <w:p w14:paraId="39A16528" w14:textId="77777777" w:rsidR="00DD1C39" w:rsidRDefault="00DD1C39">
            <w:pPr>
              <w:keepNext/>
              <w:keepLines/>
            </w:pPr>
            <w:r>
              <w:t>$29.91</w:t>
            </w:r>
          </w:p>
        </w:tc>
        <w:tc>
          <w:tcPr>
            <w:tcW w:w="979" w:type="pct"/>
          </w:tcPr>
          <w:p w14:paraId="39A16529" w14:textId="77777777" w:rsidR="00DD1C39" w:rsidRDefault="00DD1C39">
            <w:pPr>
              <w:keepNext/>
              <w:keepLines/>
            </w:pPr>
            <w:r>
              <w:t>$34.90</w:t>
            </w:r>
          </w:p>
        </w:tc>
        <w:tc>
          <w:tcPr>
            <w:tcW w:w="979" w:type="pct"/>
          </w:tcPr>
          <w:p w14:paraId="39A1652A" w14:textId="77777777" w:rsidR="00DD1C39" w:rsidRDefault="00DD1C39">
            <w:r>
              <w:t>$44.87</w:t>
            </w:r>
          </w:p>
        </w:tc>
      </w:tr>
      <w:tr w:rsidR="00DD1C39" w14:paraId="39A16531" w14:textId="77777777" w:rsidTr="00203CD9">
        <w:tc>
          <w:tcPr>
            <w:tcW w:w="1083" w:type="pct"/>
          </w:tcPr>
          <w:p w14:paraId="39A1652C" w14:textId="77777777" w:rsidR="00DD1C39" w:rsidRDefault="00DD1C39">
            <w:pPr>
              <w:keepNext/>
              <w:keepLines/>
            </w:pPr>
            <w:r>
              <w:t>Level 5</w:t>
            </w:r>
          </w:p>
        </w:tc>
        <w:tc>
          <w:tcPr>
            <w:tcW w:w="979" w:type="pct"/>
          </w:tcPr>
          <w:p w14:paraId="39A1652D" w14:textId="77777777" w:rsidR="00DD1C39" w:rsidRDefault="00DD1C39" w:rsidP="009D0D1E">
            <w:r>
              <w:t>$31.15</w:t>
            </w:r>
          </w:p>
        </w:tc>
        <w:tc>
          <w:tcPr>
            <w:tcW w:w="979" w:type="pct"/>
          </w:tcPr>
          <w:p w14:paraId="39A1652E" w14:textId="77777777" w:rsidR="00DD1C39" w:rsidRDefault="00DD1C39">
            <w:pPr>
              <w:keepNext/>
              <w:keepLines/>
            </w:pPr>
            <w:r>
              <w:t>$32.22</w:t>
            </w:r>
          </w:p>
        </w:tc>
        <w:tc>
          <w:tcPr>
            <w:tcW w:w="979" w:type="pct"/>
          </w:tcPr>
          <w:p w14:paraId="39A1652F" w14:textId="77777777" w:rsidR="00DD1C39" w:rsidRDefault="00DD1C39">
            <w:pPr>
              <w:keepNext/>
              <w:keepLines/>
            </w:pPr>
            <w:r>
              <w:t>$37.59</w:t>
            </w:r>
          </w:p>
        </w:tc>
        <w:tc>
          <w:tcPr>
            <w:tcW w:w="979" w:type="pct"/>
          </w:tcPr>
          <w:p w14:paraId="39A16530" w14:textId="77777777" w:rsidR="00DD1C39" w:rsidRDefault="00DD1C39">
            <w:r>
              <w:t>$48.33</w:t>
            </w:r>
          </w:p>
        </w:tc>
      </w:tr>
    </w:tbl>
    <w:p w14:paraId="39A16532" w14:textId="77777777" w:rsidR="004727C3" w:rsidRDefault="00710764" w:rsidP="00B54CF0">
      <w:r>
        <w:br w:type="page"/>
      </w:r>
    </w:p>
    <w:p w14:paraId="39A16533" w14:textId="77777777" w:rsidR="006B4BC8" w:rsidRDefault="00B75E84" w:rsidP="00ED317F">
      <w:pPr>
        <w:pStyle w:val="Heading2"/>
      </w:pPr>
      <w:r w:rsidRPr="00D81705">
        <w:lastRenderedPageBreak/>
        <w:t>Allowances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5960"/>
        <w:gridCol w:w="8940"/>
      </w:tblGrid>
      <w:tr w:rsidR="00D865C0" w14:paraId="39A16536" w14:textId="77777777" w:rsidTr="00D865C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tcW w:w="2000" w:type="pct"/>
          </w:tcPr>
          <w:p w14:paraId="39A16534" w14:textId="77777777" w:rsidR="00E31D8E" w:rsidRPr="00336E19" w:rsidRDefault="00DD1C39" w:rsidP="006B4BC8">
            <w:pPr>
              <w:keepNext/>
              <w:keepLines/>
            </w:pPr>
            <w:r>
              <w:rPr>
                <w:b/>
              </w:rPr>
              <w:t>Allowances</w:t>
            </w:r>
          </w:p>
        </w:tc>
        <w:tc>
          <w:tcPr>
            <w:tcW w:w="3000" w:type="pct"/>
          </w:tcPr>
          <w:p w14:paraId="39A16535" w14:textId="77777777" w:rsidR="00D865C0" w:rsidRDefault="00DD1C39">
            <w:r>
              <w:rPr>
                <w:b/>
              </w:rPr>
              <w:t>Rate</w:t>
            </w:r>
          </w:p>
        </w:tc>
      </w:tr>
      <w:tr w:rsidR="00D865C0" w14:paraId="39A16539" w14:textId="77777777" w:rsidTr="00D865C0">
        <w:tc>
          <w:tcPr>
            <w:tcW w:w="2000" w:type="pct"/>
          </w:tcPr>
          <w:p w14:paraId="39A16537" w14:textId="77777777" w:rsidR="00D865C0" w:rsidRDefault="00DD1C39">
            <w:pPr>
              <w:keepNext/>
              <w:keepLines/>
            </w:pPr>
            <w:r>
              <w:t>Country work - lodging allowance</w:t>
            </w:r>
          </w:p>
        </w:tc>
        <w:tc>
          <w:tcPr>
            <w:tcW w:w="3000" w:type="pct"/>
          </w:tcPr>
          <w:p w14:paraId="39A16538" w14:textId="77777777" w:rsidR="00D865C0" w:rsidRDefault="00DD1C39">
            <w:r>
              <w:t>$90.44 per night</w:t>
            </w:r>
          </w:p>
        </w:tc>
      </w:tr>
      <w:tr w:rsidR="00D865C0" w14:paraId="39A1653C" w14:textId="77777777" w:rsidTr="00D865C0">
        <w:tc>
          <w:tcPr>
            <w:tcW w:w="2000" w:type="pct"/>
          </w:tcPr>
          <w:p w14:paraId="39A1653A" w14:textId="77777777" w:rsidR="00D865C0" w:rsidRDefault="00DD1C39">
            <w:pPr>
              <w:keepNext/>
              <w:keepLines/>
            </w:pPr>
            <w:r>
              <w:t>Country work - travel time allowance</w:t>
            </w:r>
          </w:p>
        </w:tc>
        <w:tc>
          <w:tcPr>
            <w:tcW w:w="3000" w:type="pct"/>
          </w:tcPr>
          <w:p w14:paraId="39A1653B" w14:textId="77777777" w:rsidR="00D865C0" w:rsidRDefault="00DD1C39">
            <w:r w:rsidRPr="00DD1C39">
              <w:t>payment at the minimum hourly rate for each hour of travel to and from country work</w:t>
            </w:r>
          </w:p>
        </w:tc>
      </w:tr>
      <w:tr w:rsidR="00203CD9" w14:paraId="3E884545" w14:textId="77777777" w:rsidTr="00203CD9">
        <w:tc>
          <w:tcPr>
            <w:tcW w:w="2000" w:type="pct"/>
            <w:hideMark/>
          </w:tcPr>
          <w:p w14:paraId="1E5C308F" w14:textId="77777777" w:rsidR="00203CD9" w:rsidRDefault="00203CD9">
            <w:pPr>
              <w:keepNext/>
              <w:keepLines/>
            </w:pPr>
            <w:r>
              <w:t>Country work - meal allowance</w:t>
            </w:r>
          </w:p>
        </w:tc>
        <w:tc>
          <w:tcPr>
            <w:tcW w:w="3000" w:type="pct"/>
            <w:hideMark/>
          </w:tcPr>
          <w:p w14:paraId="51BF9A1E" w14:textId="77777777" w:rsidR="00203CD9" w:rsidRDefault="00203CD9">
            <w:r>
              <w:t>$8.54 per meal</w:t>
            </w:r>
          </w:p>
        </w:tc>
      </w:tr>
      <w:tr w:rsidR="00D865C0" w14:paraId="39A1653F" w14:textId="77777777" w:rsidTr="00D865C0">
        <w:tc>
          <w:tcPr>
            <w:tcW w:w="2000" w:type="pct"/>
          </w:tcPr>
          <w:p w14:paraId="39A1653D" w14:textId="77777777" w:rsidR="00D865C0" w:rsidRDefault="00DD1C39">
            <w:pPr>
              <w:keepNext/>
              <w:keepLines/>
            </w:pPr>
            <w:r>
              <w:t>First aid allowance</w:t>
            </w:r>
          </w:p>
        </w:tc>
        <w:tc>
          <w:tcPr>
            <w:tcW w:w="3000" w:type="pct"/>
          </w:tcPr>
          <w:p w14:paraId="39A1653E" w14:textId="77777777" w:rsidR="00D865C0" w:rsidRDefault="00DD1C39">
            <w:r>
              <w:t>$0.41 per hour up to a maximum of $15.74 per week</w:t>
            </w:r>
          </w:p>
        </w:tc>
      </w:tr>
      <w:tr w:rsidR="00D865C0" w14:paraId="39A16542" w14:textId="77777777" w:rsidTr="00D865C0">
        <w:tc>
          <w:tcPr>
            <w:tcW w:w="2000" w:type="pct"/>
          </w:tcPr>
          <w:p w14:paraId="39A16540" w14:textId="77777777" w:rsidR="00D865C0" w:rsidRDefault="00DD1C39">
            <w:pPr>
              <w:keepNext/>
              <w:keepLines/>
            </w:pPr>
            <w:r>
              <w:t>First aid kit reimbursement</w:t>
            </w:r>
          </w:p>
        </w:tc>
        <w:tc>
          <w:tcPr>
            <w:tcW w:w="3000" w:type="pct"/>
          </w:tcPr>
          <w:p w14:paraId="39A16541" w14:textId="77777777" w:rsidR="00D865C0" w:rsidRDefault="00DD1C39">
            <w:r>
              <w:t>reimbursement for the cost of maintaining a first aid kit</w:t>
            </w:r>
          </w:p>
        </w:tc>
      </w:tr>
      <w:tr w:rsidR="00D865C0" w14:paraId="39A16545" w14:textId="77777777" w:rsidTr="00D865C0">
        <w:tc>
          <w:tcPr>
            <w:tcW w:w="2000" w:type="pct"/>
          </w:tcPr>
          <w:p w14:paraId="39A16543" w14:textId="77777777" w:rsidR="00D865C0" w:rsidRDefault="00DD1C39">
            <w:pPr>
              <w:keepNext/>
              <w:keepLines/>
            </w:pPr>
            <w:r>
              <w:t>Fumigation depot allowance</w:t>
            </w:r>
          </w:p>
        </w:tc>
        <w:tc>
          <w:tcPr>
            <w:tcW w:w="3000" w:type="pct"/>
          </w:tcPr>
          <w:p w14:paraId="39A16544" w14:textId="77777777" w:rsidR="00D865C0" w:rsidRDefault="00DD1C39">
            <w:r>
              <w:t>$6.90 for each day such work is performed</w:t>
            </w:r>
          </w:p>
        </w:tc>
      </w:tr>
      <w:tr w:rsidR="00D865C0" w14:paraId="39A16548" w14:textId="77777777" w:rsidTr="00D865C0">
        <w:tc>
          <w:tcPr>
            <w:tcW w:w="2000" w:type="pct"/>
          </w:tcPr>
          <w:p w14:paraId="39A16546" w14:textId="77777777" w:rsidR="00D865C0" w:rsidRDefault="00DD1C39">
            <w:pPr>
              <w:keepNext/>
              <w:keepLines/>
            </w:pPr>
            <w:r>
              <w:t>Verminous/decomposed human body allowance</w:t>
            </w:r>
          </w:p>
        </w:tc>
        <w:tc>
          <w:tcPr>
            <w:tcW w:w="3000" w:type="pct"/>
          </w:tcPr>
          <w:p w14:paraId="39A16547" w14:textId="77777777" w:rsidR="00D865C0" w:rsidRDefault="00DD1C39">
            <w:r>
              <w:t>$88.78 on each occasion</w:t>
            </w:r>
          </w:p>
        </w:tc>
      </w:tr>
      <w:tr w:rsidR="00D865C0" w14:paraId="39A1654B" w14:textId="77777777" w:rsidTr="00D865C0">
        <w:tc>
          <w:tcPr>
            <w:tcW w:w="2000" w:type="pct"/>
          </w:tcPr>
          <w:p w14:paraId="39A16549" w14:textId="77777777" w:rsidR="00D865C0" w:rsidRDefault="00DD1C39">
            <w:pPr>
              <w:keepNext/>
              <w:keepLines/>
            </w:pPr>
            <w:r>
              <w:t xml:space="preserve">Leading hand allowance - </w:t>
            </w:r>
            <w:r w:rsidRPr="00DD1C39">
              <w:t>Leading hand - in charge of 2-10 employees - payment in addition to the minimum wage for the highest classification supervised, or own minimum wage, whichever is higher</w:t>
            </w:r>
          </w:p>
        </w:tc>
        <w:tc>
          <w:tcPr>
            <w:tcW w:w="3000" w:type="pct"/>
          </w:tcPr>
          <w:p w14:paraId="39A1654A" w14:textId="77777777" w:rsidR="00D865C0" w:rsidRDefault="00DD1C39">
            <w:r>
              <w:t>$0.78 per hour up to a maximum of $29.62 per week</w:t>
            </w:r>
          </w:p>
        </w:tc>
      </w:tr>
      <w:tr w:rsidR="00D865C0" w14:paraId="39A1654E" w14:textId="77777777" w:rsidTr="00D865C0">
        <w:tc>
          <w:tcPr>
            <w:tcW w:w="2000" w:type="pct"/>
          </w:tcPr>
          <w:p w14:paraId="39A1654C" w14:textId="77777777" w:rsidR="00D865C0" w:rsidRDefault="00DD1C39">
            <w:pPr>
              <w:keepNext/>
              <w:keepLines/>
            </w:pPr>
            <w:r>
              <w:t xml:space="preserve">Leading hand allowance - </w:t>
            </w:r>
            <w:r w:rsidRPr="00DD1C39">
              <w:t>Leading hand - in charge of 11-21 employees - payment in addition to the minimum wage for the highest classification supervised, or own minimum wage, whichever is higher</w:t>
            </w:r>
          </w:p>
        </w:tc>
        <w:tc>
          <w:tcPr>
            <w:tcW w:w="3000" w:type="pct"/>
          </w:tcPr>
          <w:p w14:paraId="39A1654D" w14:textId="77777777" w:rsidR="00D865C0" w:rsidRDefault="00DD1C39">
            <w:r>
              <w:t>$1.17 per hour up to a maximum of $44.32 per week</w:t>
            </w:r>
          </w:p>
        </w:tc>
      </w:tr>
      <w:tr w:rsidR="00D865C0" w14:paraId="39A16551" w14:textId="77777777" w:rsidTr="00D865C0">
        <w:tc>
          <w:tcPr>
            <w:tcW w:w="2000" w:type="pct"/>
          </w:tcPr>
          <w:p w14:paraId="39A1654F" w14:textId="77777777" w:rsidR="00D865C0" w:rsidRDefault="00DD1C39">
            <w:pPr>
              <w:keepNext/>
              <w:keepLines/>
            </w:pPr>
            <w:r>
              <w:t xml:space="preserve">Leading hand allowance - </w:t>
            </w:r>
            <w:r w:rsidRPr="00DD1C39">
              <w:t>Leading hand - in charge of more than 21 employees - payment in addition to the minimum wage for the highest classification supervised, or own minimum wage, whichever is higher</w:t>
            </w:r>
          </w:p>
        </w:tc>
        <w:tc>
          <w:tcPr>
            <w:tcW w:w="3000" w:type="pct"/>
          </w:tcPr>
          <w:p w14:paraId="39A16550" w14:textId="77777777" w:rsidR="00D865C0" w:rsidRDefault="00DD1C39">
            <w:r>
              <w:t>$1.58 per hour up to a maximum of $60.20 per week</w:t>
            </w:r>
          </w:p>
        </w:tc>
      </w:tr>
      <w:tr w:rsidR="00D865C0" w14:paraId="39A16554" w14:textId="77777777" w:rsidTr="00D865C0">
        <w:tc>
          <w:tcPr>
            <w:tcW w:w="2000" w:type="pct"/>
          </w:tcPr>
          <w:p w14:paraId="39A16552" w14:textId="77777777" w:rsidR="00D865C0" w:rsidRDefault="00DD1C39">
            <w:pPr>
              <w:keepNext/>
              <w:keepLines/>
            </w:pPr>
            <w:r>
              <w:t>Meal allowance</w:t>
            </w:r>
          </w:p>
        </w:tc>
        <w:tc>
          <w:tcPr>
            <w:tcW w:w="3000" w:type="pct"/>
          </w:tcPr>
          <w:p w14:paraId="39A16553" w14:textId="77777777" w:rsidR="00D865C0" w:rsidRDefault="00DD1C39">
            <w:r>
              <w:t>$13.81 per meal</w:t>
            </w:r>
          </w:p>
        </w:tc>
      </w:tr>
      <w:tr w:rsidR="00D865C0" w14:paraId="39A16557" w14:textId="77777777" w:rsidTr="00D865C0">
        <w:tc>
          <w:tcPr>
            <w:tcW w:w="2000" w:type="pct"/>
          </w:tcPr>
          <w:p w14:paraId="39A16555" w14:textId="77777777" w:rsidR="00D865C0" w:rsidRDefault="00DD1C39">
            <w:pPr>
              <w:keepNext/>
              <w:keepLines/>
            </w:pPr>
            <w:r>
              <w:t>Vehicle allowance</w:t>
            </w:r>
          </w:p>
        </w:tc>
        <w:tc>
          <w:tcPr>
            <w:tcW w:w="3000" w:type="pct"/>
          </w:tcPr>
          <w:p w14:paraId="39A16556" w14:textId="77777777" w:rsidR="00D865C0" w:rsidRDefault="00DD1C39">
            <w:r>
              <w:t>$0.78 per km</w:t>
            </w:r>
          </w:p>
        </w:tc>
      </w:tr>
    </w:tbl>
    <w:p w14:paraId="39A16558" w14:textId="77777777" w:rsidR="000C7AFE" w:rsidRPr="00B54CF0" w:rsidRDefault="000C7AFE" w:rsidP="00DD1C39">
      <w:pPr>
        <w:pStyle w:val="Heading2"/>
        <w:spacing w:before="360"/>
        <w:rPr>
          <w:b w:val="0"/>
          <w:bCs w:val="0"/>
          <w:sz w:val="28"/>
        </w:rPr>
      </w:pPr>
      <w:r w:rsidRPr="00B54CF0">
        <w:rPr>
          <w:sz w:val="28"/>
        </w:rPr>
        <w:t>Disclaimer</w:t>
      </w:r>
    </w:p>
    <w:p w14:paraId="39A16559" w14:textId="77777777" w:rsidR="000C7AFE" w:rsidRPr="00B54CF0" w:rsidRDefault="000C7AFE" w:rsidP="00B54CF0">
      <w:r w:rsidRPr="00B54CF0">
        <w:t>The Fair Work Ombudsman is committed to providing advice that you can rely on.</w:t>
      </w:r>
    </w:p>
    <w:p w14:paraId="39A1655A" w14:textId="77777777" w:rsidR="00B75E84" w:rsidRPr="00B75E84" w:rsidRDefault="000C7AFE" w:rsidP="00B54CF0">
      <w:r w:rsidRPr="00B54CF0">
        <w:t xml:space="preserve">The information contained in this guide is general in nature. If you are unsure about how it applies to your situation you can call our Infoline on </w:t>
      </w:r>
      <w:r w:rsidRPr="00B54CF0">
        <w:br/>
        <w:t>13 13 94 or speak with a union, industry association or workplace relations professional.</w:t>
      </w:r>
    </w:p>
    <w:sectPr w:rsidR="00B75E84" w:rsidRPr="00B75E84" w:rsidSect="00C52F7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type w:val="continuous"/>
      <w:pgSz w:w="16838" w:h="11906" w:orient="landscape"/>
      <w:pgMar w:top="851" w:right="1077" w:bottom="680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9A1655D" w14:textId="77777777" w:rsidR="00C33A6C" w:rsidRDefault="00C33A6C" w:rsidP="00C561C9">
      <w:pPr>
        <w:spacing w:after="0" w:line="240" w:lineRule="auto"/>
      </w:pPr>
      <w:r>
        <w:separator/>
      </w:r>
    </w:p>
  </w:endnote>
  <w:endnote w:type="continuationSeparator" w:id="0">
    <w:p w14:paraId="39A1655E" w14:textId="77777777" w:rsidR="00C33A6C" w:rsidRDefault="00C33A6C" w:rsidP="00C561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6562" w14:textId="77777777" w:rsidR="00362B50" w:rsidRDefault="00362B5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6563" w14:textId="77777777" w:rsidR="00946144" w:rsidRDefault="0013130F">
    <w:pPr>
      <w:pStyle w:val="Footer"/>
      <w:jc w:val="right"/>
    </w:pPr>
    <w:sdt>
      <w:sdtPr>
        <w:id w:val="-139511267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946144">
          <w:fldChar w:fldCharType="begin"/>
        </w:r>
        <w:r w:rsidR="00946144">
          <w:instrText xml:space="preserve"> PAGE   \* MERGEFORMAT </w:instrText>
        </w:r>
        <w:r w:rsidR="00946144">
          <w:fldChar w:fldCharType="separate"/>
        </w:r>
        <w:r>
          <w:rPr>
            <w:noProof/>
          </w:rPr>
          <w:t>4</w:t>
        </w:r>
        <w:r w:rsidR="00946144">
          <w:rPr>
            <w:noProof/>
          </w:rPr>
          <w:fldChar w:fldCharType="end"/>
        </w:r>
      </w:sdtContent>
    </w:sdt>
  </w:p>
  <w:p w14:paraId="39A16564" w14:textId="77777777" w:rsidR="00C52F7F" w:rsidRDefault="00C52F7F" w:rsidP="00C52F7F">
    <w:pPr>
      <w:pStyle w:val="Footer"/>
    </w:pPr>
    <w:r>
      <w:t>Effective:  01/07/2017 Published: 28/06/2017</w:t>
    </w:r>
  </w:p>
  <w:p w14:paraId="39A16565" w14:textId="77777777" w:rsidR="00C561C9" w:rsidRDefault="00C561C9" w:rsidP="00C52F7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052849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9A16567" w14:textId="77777777" w:rsidR="00946144" w:rsidRDefault="0094614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130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9A16568" w14:textId="77777777" w:rsidR="00C52F7F" w:rsidRDefault="00C52F7F" w:rsidP="00C52F7F">
    <w:pPr>
      <w:pStyle w:val="Footer"/>
    </w:pPr>
    <w:r>
      <w:t>Effective:  01/07/2017 Published: 28/06/2017</w:t>
    </w:r>
  </w:p>
  <w:p w14:paraId="39A16569" w14:textId="77777777" w:rsidR="00946144" w:rsidRDefault="0094614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1655B" w14:textId="77777777" w:rsidR="00C33A6C" w:rsidRDefault="00C33A6C" w:rsidP="00C561C9">
      <w:pPr>
        <w:spacing w:after="0" w:line="240" w:lineRule="auto"/>
      </w:pPr>
      <w:r>
        <w:separator/>
      </w:r>
    </w:p>
  </w:footnote>
  <w:footnote w:type="continuationSeparator" w:id="0">
    <w:p w14:paraId="39A1655C" w14:textId="77777777" w:rsidR="00C33A6C" w:rsidRDefault="00C33A6C" w:rsidP="00C561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655F" w14:textId="77777777" w:rsidR="00362B50" w:rsidRDefault="00362B5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6560" w14:textId="77777777" w:rsidR="00946144" w:rsidRDefault="00946144">
    <w:pPr>
      <w:pStyle w:val="Header"/>
    </w:pPr>
  </w:p>
  <w:p w14:paraId="39A16561" w14:textId="77777777" w:rsidR="00C561C9" w:rsidRDefault="00C561C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A16566" w14:textId="77777777" w:rsidR="00946144" w:rsidRDefault="00946144">
    <w:pPr>
      <w:pStyle w:val="Header"/>
    </w:pPr>
    <w:r>
      <w:rPr>
        <w:noProof/>
        <w:lang w:val="en-US"/>
      </w:rPr>
      <w:drawing>
        <wp:inline distT="0" distB="0" distL="0" distR="0" wp14:anchorId="39A1656A" wp14:editId="39A1656B">
          <wp:extent cx="9324340" cy="1056613"/>
          <wp:effectExtent l="0" t="0" r="0" b="0"/>
          <wp:docPr id="1" name="Picture 1" title="Fair Work Ombudsm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port footer a4 landscap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24340" cy="10566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1D1D38"/>
    <w:multiLevelType w:val="hybridMultilevel"/>
    <w:tmpl w:val="E9146C7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0E5"/>
    <w:multiLevelType w:val="hybridMultilevel"/>
    <w:tmpl w:val="67E08CB6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F246E3"/>
    <w:multiLevelType w:val="hybridMultilevel"/>
    <w:tmpl w:val="918ABEB8"/>
    <w:lvl w:ilvl="0" w:tplc="3B98A06C">
      <w:start w:val="1"/>
      <w:numFmt w:val="bullet"/>
      <w:lvlText w:val=""/>
      <w:lvlJc w:val="left"/>
      <w:pPr>
        <w:tabs>
          <w:tab w:val="num" w:pos="555"/>
        </w:tabs>
        <w:ind w:left="555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635"/>
        </w:tabs>
        <w:ind w:left="1635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355"/>
        </w:tabs>
        <w:ind w:left="2355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075"/>
        </w:tabs>
        <w:ind w:left="3075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795"/>
        </w:tabs>
        <w:ind w:left="3795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515"/>
        </w:tabs>
        <w:ind w:left="4515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235"/>
        </w:tabs>
        <w:ind w:left="5235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955"/>
        </w:tabs>
        <w:ind w:left="5955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675"/>
        </w:tabs>
        <w:ind w:left="6675" w:hanging="360"/>
      </w:pPr>
      <w:rPr>
        <w:rFonts w:ascii="Wingdings" w:hAnsi="Wingdings" w:hint="default"/>
      </w:rPr>
    </w:lvl>
  </w:abstractNum>
  <w:abstractNum w:abstractNumId="3">
    <w:nsid w:val="63933AC2"/>
    <w:multiLevelType w:val="hybridMultilevel"/>
    <w:tmpl w:val="189A3F88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BF4C83"/>
    <w:multiLevelType w:val="hybridMultilevel"/>
    <w:tmpl w:val="87C04AAE"/>
    <w:lvl w:ilvl="0" w:tplc="0C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1F6138"/>
    <w:multiLevelType w:val="hybridMultilevel"/>
    <w:tmpl w:val="92C869CA"/>
    <w:lvl w:ilvl="0" w:tplc="0C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1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efaultTabStop w:val="720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689"/>
    <w:rsid w:val="000070D2"/>
    <w:rsid w:val="000409AB"/>
    <w:rsid w:val="00041C3B"/>
    <w:rsid w:val="00045C79"/>
    <w:rsid w:val="00070C91"/>
    <w:rsid w:val="00081518"/>
    <w:rsid w:val="000903C8"/>
    <w:rsid w:val="00095794"/>
    <w:rsid w:val="000C7AFE"/>
    <w:rsid w:val="000E0FC0"/>
    <w:rsid w:val="000F21CB"/>
    <w:rsid w:val="001044C0"/>
    <w:rsid w:val="001158BC"/>
    <w:rsid w:val="0013130F"/>
    <w:rsid w:val="00135B0A"/>
    <w:rsid w:val="00140180"/>
    <w:rsid w:val="001931A4"/>
    <w:rsid w:val="00194824"/>
    <w:rsid w:val="00195DCD"/>
    <w:rsid w:val="001C0796"/>
    <w:rsid w:val="001C1EE2"/>
    <w:rsid w:val="001D546C"/>
    <w:rsid w:val="001E7901"/>
    <w:rsid w:val="001F20D3"/>
    <w:rsid w:val="00203CD9"/>
    <w:rsid w:val="002106DF"/>
    <w:rsid w:val="002439FA"/>
    <w:rsid w:val="002454F5"/>
    <w:rsid w:val="00245B2D"/>
    <w:rsid w:val="00261720"/>
    <w:rsid w:val="00272C05"/>
    <w:rsid w:val="00297686"/>
    <w:rsid w:val="002A32CB"/>
    <w:rsid w:val="002E0417"/>
    <w:rsid w:val="002E2A82"/>
    <w:rsid w:val="002F09B4"/>
    <w:rsid w:val="002F1CB0"/>
    <w:rsid w:val="00307A96"/>
    <w:rsid w:val="003260AA"/>
    <w:rsid w:val="00336E19"/>
    <w:rsid w:val="00362B50"/>
    <w:rsid w:val="003B2642"/>
    <w:rsid w:val="003B5AAD"/>
    <w:rsid w:val="0041413C"/>
    <w:rsid w:val="00422BF6"/>
    <w:rsid w:val="00452D08"/>
    <w:rsid w:val="0046472F"/>
    <w:rsid w:val="004727C3"/>
    <w:rsid w:val="0047385C"/>
    <w:rsid w:val="00490B7F"/>
    <w:rsid w:val="004A35FB"/>
    <w:rsid w:val="005114B9"/>
    <w:rsid w:val="005124C3"/>
    <w:rsid w:val="00525DF3"/>
    <w:rsid w:val="005618E6"/>
    <w:rsid w:val="00571539"/>
    <w:rsid w:val="00577AF6"/>
    <w:rsid w:val="00595717"/>
    <w:rsid w:val="005A1077"/>
    <w:rsid w:val="005B3442"/>
    <w:rsid w:val="005F366A"/>
    <w:rsid w:val="006116F5"/>
    <w:rsid w:val="00612DFD"/>
    <w:rsid w:val="0062011B"/>
    <w:rsid w:val="00645DE0"/>
    <w:rsid w:val="00671FD5"/>
    <w:rsid w:val="00694A6A"/>
    <w:rsid w:val="006B4BC8"/>
    <w:rsid w:val="006B61AE"/>
    <w:rsid w:val="00710764"/>
    <w:rsid w:val="0071204F"/>
    <w:rsid w:val="00753919"/>
    <w:rsid w:val="00776E2D"/>
    <w:rsid w:val="007824D3"/>
    <w:rsid w:val="007A0468"/>
    <w:rsid w:val="0082043A"/>
    <w:rsid w:val="008372C9"/>
    <w:rsid w:val="00850DCB"/>
    <w:rsid w:val="00871791"/>
    <w:rsid w:val="008B0F47"/>
    <w:rsid w:val="008C11F3"/>
    <w:rsid w:val="008C5A67"/>
    <w:rsid w:val="008C5BB2"/>
    <w:rsid w:val="008D6774"/>
    <w:rsid w:val="008E495F"/>
    <w:rsid w:val="00903694"/>
    <w:rsid w:val="009224C4"/>
    <w:rsid w:val="00927E9F"/>
    <w:rsid w:val="00946144"/>
    <w:rsid w:val="0095543F"/>
    <w:rsid w:val="009B73AD"/>
    <w:rsid w:val="009C0B14"/>
    <w:rsid w:val="009D3E38"/>
    <w:rsid w:val="009F364A"/>
    <w:rsid w:val="00A758E0"/>
    <w:rsid w:val="00AA656A"/>
    <w:rsid w:val="00AE3F15"/>
    <w:rsid w:val="00AF734F"/>
    <w:rsid w:val="00B00840"/>
    <w:rsid w:val="00B1191E"/>
    <w:rsid w:val="00B15A1C"/>
    <w:rsid w:val="00B211EF"/>
    <w:rsid w:val="00B42689"/>
    <w:rsid w:val="00B47203"/>
    <w:rsid w:val="00B54CF0"/>
    <w:rsid w:val="00B65400"/>
    <w:rsid w:val="00B75E84"/>
    <w:rsid w:val="00B95490"/>
    <w:rsid w:val="00BA5CB8"/>
    <w:rsid w:val="00BC0F09"/>
    <w:rsid w:val="00BC3C09"/>
    <w:rsid w:val="00BD2B91"/>
    <w:rsid w:val="00C01FCE"/>
    <w:rsid w:val="00C10B19"/>
    <w:rsid w:val="00C113A7"/>
    <w:rsid w:val="00C2433C"/>
    <w:rsid w:val="00C33A6C"/>
    <w:rsid w:val="00C52F7F"/>
    <w:rsid w:val="00C561C9"/>
    <w:rsid w:val="00C57289"/>
    <w:rsid w:val="00C648EE"/>
    <w:rsid w:val="00C669E3"/>
    <w:rsid w:val="00C76833"/>
    <w:rsid w:val="00C82B49"/>
    <w:rsid w:val="00CA1A63"/>
    <w:rsid w:val="00CB1F99"/>
    <w:rsid w:val="00CB6F5F"/>
    <w:rsid w:val="00CE4547"/>
    <w:rsid w:val="00CF332F"/>
    <w:rsid w:val="00D04AC2"/>
    <w:rsid w:val="00D109C8"/>
    <w:rsid w:val="00D302F0"/>
    <w:rsid w:val="00D329FF"/>
    <w:rsid w:val="00D35576"/>
    <w:rsid w:val="00D37B7E"/>
    <w:rsid w:val="00D40193"/>
    <w:rsid w:val="00D45655"/>
    <w:rsid w:val="00D472F9"/>
    <w:rsid w:val="00D50365"/>
    <w:rsid w:val="00D702C3"/>
    <w:rsid w:val="00D7607F"/>
    <w:rsid w:val="00D81705"/>
    <w:rsid w:val="00D8502F"/>
    <w:rsid w:val="00D865C0"/>
    <w:rsid w:val="00D96D57"/>
    <w:rsid w:val="00DC10E4"/>
    <w:rsid w:val="00DD1C39"/>
    <w:rsid w:val="00E069BB"/>
    <w:rsid w:val="00E125DD"/>
    <w:rsid w:val="00E157AB"/>
    <w:rsid w:val="00E31D8E"/>
    <w:rsid w:val="00E42B56"/>
    <w:rsid w:val="00E57918"/>
    <w:rsid w:val="00E62989"/>
    <w:rsid w:val="00E7410A"/>
    <w:rsid w:val="00E961EC"/>
    <w:rsid w:val="00ED317F"/>
    <w:rsid w:val="00EF128D"/>
    <w:rsid w:val="00F1626C"/>
    <w:rsid w:val="00F17842"/>
    <w:rsid w:val="00F21788"/>
    <w:rsid w:val="00F22F64"/>
    <w:rsid w:val="00F321EC"/>
    <w:rsid w:val="00F62EE2"/>
    <w:rsid w:val="00F70941"/>
    <w:rsid w:val="00F7601D"/>
    <w:rsid w:val="00FC2C21"/>
    <w:rsid w:val="00FD52C3"/>
    <w:rsid w:val="00FF18F0"/>
    <w:rsid w:val="2EE486BC"/>
    <w:rsid w:val="3233F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."/>
  <w:listSeparator w:val=","/>
  <w14:docId w14:val="39A164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7289"/>
    <w:rPr>
      <w:rFonts w:ascii="Helvetica" w:hAnsi="Helvetica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57289"/>
    <w:pPr>
      <w:keepNext/>
      <w:keepLines/>
      <w:spacing w:before="480" w:after="0"/>
      <w:outlineLvl w:val="0"/>
    </w:pPr>
    <w:rPr>
      <w:rFonts w:eastAsiaTheme="majorEastAsia" w:cstheme="majorBidi"/>
      <w:b/>
      <w:bCs/>
      <w:color w:val="0194A6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81705"/>
    <w:pPr>
      <w:keepNext/>
      <w:keepLines/>
      <w:spacing w:before="200" w:after="0"/>
      <w:outlineLvl w:val="1"/>
    </w:pPr>
    <w:rPr>
      <w:rFonts w:eastAsiaTheme="majorEastAsia" w:cstheme="majorBidi"/>
      <w:b/>
      <w:bCs/>
      <w:color w:val="0194A6"/>
      <w:sz w:val="32"/>
      <w:szCs w:val="26"/>
    </w:rPr>
  </w:style>
  <w:style w:type="paragraph" w:styleId="Heading3">
    <w:name w:val="heading 3"/>
    <w:basedOn w:val="Heading2"/>
    <w:next w:val="Normal"/>
    <w:link w:val="Heading3Char"/>
    <w:uiPriority w:val="9"/>
    <w:unhideWhenUsed/>
    <w:qFormat/>
    <w:rsid w:val="00D81705"/>
    <w:pPr>
      <w:outlineLvl w:val="2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426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2689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B42689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B42689"/>
    <w:pPr>
      <w:spacing w:after="0" w:line="240" w:lineRule="auto"/>
    </w:pPr>
    <w:rPr>
      <w:rFonts w:ascii="Tahoma" w:eastAsia="Arial" w:hAnsi="Tahoma" w:cs="Arial"/>
      <w:sz w:val="20"/>
      <w:szCs w:val="20"/>
      <w:lang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B42689"/>
    <w:rPr>
      <w:rFonts w:ascii="Tahoma" w:eastAsia="Arial" w:hAnsi="Tahoma" w:cs="Arial"/>
      <w:sz w:val="20"/>
      <w:szCs w:val="20"/>
      <w:lang w:eastAsia="en-AU"/>
    </w:rPr>
  </w:style>
  <w:style w:type="character" w:styleId="Hyperlink">
    <w:name w:val="Hyperlink"/>
    <w:basedOn w:val="DefaultParagraphFont"/>
    <w:uiPriority w:val="99"/>
    <w:unhideWhenUsed/>
    <w:rsid w:val="00B42689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4727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DDDDDD"/>
      </w:tcPr>
    </w:tblStylePr>
  </w:style>
  <w:style w:type="paragraph" w:styleId="Header">
    <w:name w:val="header"/>
    <w:basedOn w:val="Normal"/>
    <w:link w:val="Head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61C9"/>
  </w:style>
  <w:style w:type="paragraph" w:styleId="Footer">
    <w:name w:val="footer"/>
    <w:basedOn w:val="Normal"/>
    <w:link w:val="FooterChar"/>
    <w:uiPriority w:val="99"/>
    <w:unhideWhenUsed/>
    <w:rsid w:val="00C561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61C9"/>
  </w:style>
  <w:style w:type="paragraph" w:styleId="ListParagraph">
    <w:name w:val="List Paragraph"/>
    <w:basedOn w:val="Normal"/>
    <w:uiPriority w:val="34"/>
    <w:qFormat/>
    <w:rsid w:val="00B1191E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7AFE"/>
    <w:pPr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7AFE"/>
    <w:rPr>
      <w:rFonts w:ascii="Tahoma" w:eastAsia="Arial" w:hAnsi="Tahoma" w:cs="Arial"/>
      <w:b/>
      <w:bCs/>
      <w:sz w:val="20"/>
      <w:szCs w:val="20"/>
      <w:lang w:eastAsia="en-AU"/>
    </w:rPr>
  </w:style>
  <w:style w:type="paragraph" w:styleId="Revision">
    <w:name w:val="Revision"/>
    <w:hidden/>
    <w:uiPriority w:val="99"/>
    <w:semiHidden/>
    <w:rsid w:val="00297686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57289"/>
    <w:rPr>
      <w:rFonts w:ascii="Helvetica" w:eastAsiaTheme="majorEastAsia" w:hAnsi="Helvetica" w:cstheme="majorBidi"/>
      <w:b/>
      <w:bCs/>
      <w:color w:val="0194A6"/>
      <w:sz w:val="44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D81705"/>
    <w:rPr>
      <w:rFonts w:ascii="Helvetica" w:eastAsiaTheme="majorEastAsia" w:hAnsi="Helvetica" w:cstheme="majorBidi"/>
      <w:b/>
      <w:bCs/>
      <w:color w:val="0194A6"/>
      <w:sz w:val="32"/>
      <w:szCs w:val="26"/>
    </w:rPr>
  </w:style>
  <w:style w:type="table" w:styleId="LightList-Accent5">
    <w:name w:val="Light List Accent 5"/>
    <w:basedOn w:val="TableNormal"/>
    <w:uiPriority w:val="61"/>
    <w:rsid w:val="00C57289"/>
    <w:pPr>
      <w:spacing w:after="0" w:line="240" w:lineRule="auto"/>
    </w:pPr>
    <w:rPr>
      <w:rFonts w:ascii="Arial" w:hAnsi="Arial"/>
    </w:rPr>
    <w:tblPr>
      <w:tblStyleRowBandSize w:val="1"/>
      <w:tblStyleColBandSize w:val="1"/>
      <w:tblInd w:w="0" w:type="dxa"/>
      <w:tblBorders>
        <w:top w:val="single" w:sz="4" w:space="0" w:color="0194A6"/>
        <w:left w:val="single" w:sz="4" w:space="0" w:color="0194A6"/>
        <w:bottom w:val="single" w:sz="4" w:space="0" w:color="0194A6"/>
        <w:right w:val="single" w:sz="4" w:space="0" w:color="0194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946144"/>
    <w:rPr>
      <w:color w:val="808080"/>
    </w:rPr>
  </w:style>
  <w:style w:type="character" w:customStyle="1" w:styleId="Heading3Char">
    <w:name w:val="Heading 3 Char"/>
    <w:basedOn w:val="DefaultParagraphFont"/>
    <w:link w:val="Heading3"/>
    <w:uiPriority w:val="9"/>
    <w:rsid w:val="00D81705"/>
    <w:rPr>
      <w:rFonts w:ascii="Helvetica" w:eastAsiaTheme="majorEastAsia" w:hAnsi="Helvetica" w:cstheme="majorBidi"/>
      <w:b/>
      <w:bCs/>
      <w:color w:val="0194A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41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9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8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s://calculate.fairwork.gov.au/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hyperlink" Target="https://www.fairwork.gov.au/awards-and-agreements/awards/list-of-award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www.fairwork.gov.au/my-account/registerpage.aspx" TargetMode="External"/><Relationship Id="rId22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_x0020_Date xmlns="ae5cdc56-efff-4926-b488-2cc76782f618" xsi:nil="true"/>
    <Publish_x0020_Status xmlns="ae5cdc56-efff-4926-b488-2cc76782f618">Scheduled</Publish_x0020_Status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694E51BAFE8AE428BF30020FCD96D5A" ma:contentTypeVersion="3" ma:contentTypeDescription="Create a new document." ma:contentTypeScope="" ma:versionID="58b052d1a2ae47fc979e6f185ba9d61c">
  <xsd:schema xmlns:xsd="http://www.w3.org/2001/XMLSchema" xmlns:xs="http://www.w3.org/2001/XMLSchema" xmlns:p="http://schemas.microsoft.com/office/2006/metadata/properties" xmlns:ns3="ae5cdc56-efff-4926-b488-2cc76782f618" targetNamespace="http://schemas.microsoft.com/office/2006/metadata/properties" ma:root="true" ma:fieldsID="c7a3bbe7e21261f913c067846f6a3458" ns3:_="">
    <xsd:import namespace="ae5cdc56-efff-4926-b488-2cc76782f618"/>
    <xsd:element name="properties">
      <xsd:complexType>
        <xsd:sequence>
          <xsd:element name="documentManagement">
            <xsd:complexType>
              <xsd:all>
                <xsd:element ref="ns3:Publish_x0020_Status" minOccurs="0"/>
                <xsd:element ref="ns3:Publish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cdc56-efff-4926-b488-2cc76782f618" elementFormDefault="qualified">
    <xsd:import namespace="http://schemas.microsoft.com/office/2006/documentManagement/types"/>
    <xsd:import namespace="http://schemas.microsoft.com/office/infopath/2007/PartnerControls"/>
    <xsd:element name="Publish_x0020_Status" ma:index="9" nillable="true" ma:displayName="Publish Status" ma:format="Dropdown" ma:internalName="Publish_x0020_Status">
      <xsd:simpleType>
        <xsd:restriction base="dms:Choice">
          <xsd:enumeration value="Pending"/>
          <xsd:enumeration value="Published"/>
          <xsd:enumeration value="Issue"/>
          <xsd:enumeration value="Scheduled"/>
          <xsd:enumeration value="Incomplete"/>
        </xsd:restriction>
      </xsd:simpleType>
    </xsd:element>
    <xsd:element name="Publish_x0020_Date" ma:index="10" nillable="true" ma:displayName="Publish Date" ma:internalName="Publish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/>
</file>

<file path=customXml/itemProps2.xml><?xml version="1.0" encoding="utf-8"?>
<ds:datastoreItem xmlns:ds="http://schemas.openxmlformats.org/officeDocument/2006/customXml" ds:itemID="{19347F2A-BECB-4ED1-81A3-C2DAEE38977F}"/>
</file>

<file path=customXml/itemProps3.xml><?xml version="1.0" encoding="utf-8"?>
<ds:datastoreItem xmlns:ds="http://schemas.openxmlformats.org/officeDocument/2006/customXml" ds:itemID="{6BC47C6A-E280-448F-AAD2-316CE3AC19CE}"/>
</file>

<file path=customXml/itemProps4.xml><?xml version="1.0" encoding="utf-8"?>
<ds:datastoreItem xmlns:ds="http://schemas.openxmlformats.org/officeDocument/2006/customXml" ds:itemID="{038958F4-3D52-47C2-859A-FA86717203D4}"/>
</file>

<file path=customXml/itemProps5.xml><?xml version="1.0" encoding="utf-8"?>
<ds:datastoreItem xmlns:ds="http://schemas.openxmlformats.org/officeDocument/2006/customXml" ds:itemID="{91B6EF3F-7DA8-492C-AC30-BF91AEEE7D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667</Words>
  <Characters>3282</Characters>
  <Application>Microsoft Office Word</Application>
  <DocSecurity>0</DocSecurity>
  <Lines>234</Lines>
  <Paragraphs>246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pest-control-industry-award-ma000097-pay-guide</vt:lpstr>
    </vt:vector>
  </TitlesOfParts>
  <LinksUpToDate>false</LinksUpToDate>
  <CharactersWithSpaces>3703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pest-control-industry-award-ma000097-pay-guide</dc:title>
  <dc:creator/>
  <cp:lastModifiedBy/>
  <cp:revision>1</cp:revision>
  <dcterms:created xsi:type="dcterms:W3CDTF">2017-06-09T04:52:00Z</dcterms:created>
  <dcterms:modified xsi:type="dcterms:W3CDTF">2017-06-28T01:05:00Z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WO_BCSTaxHTField0">
    <vt:lpwstr>Projects|3d1abd7a-2fd3-4578-9934-0f9cb886cfe1</vt:lpwstr>
  </property>
  <property fmtid="{D5CDD505-2E9C-101B-9397-08002B2CF9AE}" pid="3" name="id29a43045c04b1fa984f94001d14b0e">
    <vt:lpwstr/>
  </property>
  <property fmtid="{D5CDD505-2E9C-101B-9397-08002B2CF9AE}" pid="4" name="bc03fe07463c4a2892c67cc2e9f2158f">
    <vt:lpwstr/>
  </property>
  <property fmtid="{D5CDD505-2E9C-101B-9397-08002B2CF9AE}" pid="5" name="Occupations">
    <vt:lpwstr/>
  </property>
  <property fmtid="{D5CDD505-2E9C-101B-9397-08002B2CF9AE}" pid="6" name="FWO_BCS">
    <vt:lpwstr>20;#Marketing ＆ Edu|a13d3e39-d728-4cf3-9d2e-936b98d2a1eb</vt:lpwstr>
  </property>
  <property fmtid="{D5CDD505-2E9C-101B-9397-08002B2CF9AE}" pid="7" name="Award ID12345">
    <vt:lpwstr/>
  </property>
  <property fmtid="{D5CDD505-2E9C-101B-9397-08002B2CF9AE}" pid="8" name="FWO_DocumentTopicTaxHTField0">
    <vt:lpwstr>Templates|0f89b74f-97de-48f7-b823-7425491d9b49</vt:lpwstr>
  </property>
  <property fmtid="{D5CDD505-2E9C-101B-9397-08002B2CF9AE}" pid="9" name="ContentTypeId">
    <vt:lpwstr>0x010100C694E51BAFE8AE428BF30020FCD96D5A</vt:lpwstr>
  </property>
  <property fmtid="{D5CDD505-2E9C-101B-9397-08002B2CF9AE}" pid="10" name="Industry">
    <vt:lpwstr/>
  </property>
  <property fmtid="{D5CDD505-2E9C-101B-9397-08002B2CF9AE}" pid="11" name="jd707eea12d549a391f2e524353261c4">
    <vt:lpwstr/>
  </property>
  <property fmtid="{D5CDD505-2E9C-101B-9397-08002B2CF9AE}" pid="12" name="Pre_x002d_modern_x0020_Award_x0020_ID">
    <vt:lpwstr/>
  </property>
  <property fmtid="{D5CDD505-2E9C-101B-9397-08002B2CF9AE}" pid="13" name="FWO_EnterpriseKeywordTaxHTField0">
    <vt:lpwstr/>
  </property>
  <property fmtid="{D5CDD505-2E9C-101B-9397-08002B2CF9AE}" pid="14" name="FWO_TRIM_SecurityClassification">
    <vt:lpwstr>Unclassified</vt:lpwstr>
  </property>
  <property fmtid="{D5CDD505-2E9C-101B-9397-08002B2CF9AE}" pid="15" name="Award ID0">
    <vt:lpwstr>8421;#MA000097|02bd4677-9ac2-41e2-a8b2-3dc873151a40</vt:lpwstr>
  </property>
  <property fmtid="{D5CDD505-2E9C-101B-9397-08002B2CF9AE}" pid="16" name="FWO_EnterpriseKeyword">
    <vt:lpwstr/>
  </property>
  <property fmtid="{D5CDD505-2E9C-101B-9397-08002B2CF9AE}" pid="17" name="FWO_DocSecurityClassification">
    <vt:lpwstr>Unclassified</vt:lpwstr>
  </property>
  <property fmtid="{D5CDD505-2E9C-101B-9397-08002B2CF9AE}" pid="18" name="FWO_DOCStatus">
    <vt:lpwstr>Draft</vt:lpwstr>
  </property>
  <property fmtid="{D5CDD505-2E9C-101B-9397-08002B2CF9AE}" pid="19" name="FWO_TRIM_DLM">
    <vt:lpwstr/>
  </property>
  <property fmtid="{D5CDD505-2E9C-101B-9397-08002B2CF9AE}" pid="20" name="_dlc_DocIdItemGuid">
    <vt:lpwstr>06bb74bb-7db8-4189-9201-9aa69aeb7e31</vt:lpwstr>
  </property>
  <property fmtid="{D5CDD505-2E9C-101B-9397-08002B2CF9AE}" pid="21" name="Award ID">
    <vt:lpwstr>8421;#MA000097|02bd4677-9ac2-41e2-a8b2-3dc873151a40</vt:lpwstr>
  </property>
  <property fmtid="{D5CDD505-2E9C-101B-9397-08002B2CF9AE}" pid="22" name="FWO_DocumentTopic">
    <vt:lpwstr>104;#Templates|0f89b74f-97de-48f7-b823-7425491d9b49</vt:lpwstr>
  </property>
  <property fmtid="{D5CDD505-2E9C-101B-9397-08002B2CF9AE}" pid="23" name="mvRef">
    <vt:lpwstr>Working Documents:DB-598325/0.9</vt:lpwstr>
  </property>
  <property fmtid="{D5CDD505-2E9C-101B-9397-08002B2CF9AE}" pid="24" name="n8e1c815f3124c36b5058f5c997c106b">
    <vt:lpwstr/>
  </property>
  <property fmtid="{D5CDD505-2E9C-101B-9397-08002B2CF9AE}" pid="25" name="pfe625d1cdc2481594a810cc822ac722">
    <vt:lpwstr>MA000097|02bd4677-9ac2-41e2-a8b2-3dc873151a40</vt:lpwstr>
  </property>
  <property fmtid="{D5CDD505-2E9C-101B-9397-08002B2CF9AE}" pid="26" name="xd_Signature">
    <vt:bool>false</vt:bool>
  </property>
  <property fmtid="{D5CDD505-2E9C-101B-9397-08002B2CF9AE}" pid="27" name="xd_ProgID">
    <vt:lpwstr/>
  </property>
  <property fmtid="{D5CDD505-2E9C-101B-9397-08002B2CF9AE}" pid="28" name="DocumentSetDescription">
    <vt:lpwstr/>
  </property>
  <property fmtid="{D5CDD505-2E9C-101B-9397-08002B2CF9AE}" pid="29" name="Award_Title">
    <vt:lpwstr/>
  </property>
  <property fmtid="{D5CDD505-2E9C-101B-9397-08002B2CF9AE}" pid="30" name="TemplateUrl">
    <vt:lpwstr/>
  </property>
  <property fmtid="{D5CDD505-2E9C-101B-9397-08002B2CF9AE}" pid="31" name="Pre-modern Award ID">
    <vt:lpwstr/>
  </property>
  <property fmtid="{D5CDD505-2E9C-101B-9397-08002B2CF9AE}" pid="32" name="Effective_Date">
    <vt:filetime>2015-04-20T14:00:00Z</vt:filetime>
  </property>
  <property fmtid="{D5CDD505-2E9C-101B-9397-08002B2CF9AE}" pid="33" name="Document_Description">
    <vt:lpwstr/>
  </property>
  <property fmtid="{D5CDD505-2E9C-101B-9397-08002B2CF9AE}" pid="34" name="Document_Type">
    <vt:lpwstr/>
  </property>
  <property fmtid="{D5CDD505-2E9C-101B-9397-08002B2CF9AE}" pid="35" name="Author0">
    <vt:lpwstr/>
  </property>
</Properties>
</file>